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BD2A2" w14:textId="77777777" w:rsidR="006C124C" w:rsidRPr="006C124C" w:rsidRDefault="00331BF4">
      <w:pPr>
        <w:spacing w:after="160" w:line="259" w:lineRule="auto"/>
        <w:rPr>
          <w:rFonts w:eastAsia="Times New Roman" w:cs="Times New Roman"/>
          <w:b/>
          <w:color w:val="2E74B5"/>
          <w:sz w:val="32"/>
          <w:szCs w:val="32"/>
        </w:rPr>
      </w:pPr>
      <w:r>
        <w:rPr>
          <w:rFonts w:eastAsia="Times New Roman" w:cs="Times New Roman"/>
          <w:b/>
          <w:noProof/>
          <w:color w:val="2E74B5"/>
          <w:sz w:val="32"/>
          <w:szCs w:val="32"/>
          <w:lang w:eastAsia="nb-NO"/>
        </w:rPr>
        <w:drawing>
          <wp:anchor distT="0" distB="0" distL="114300" distR="114300" simplePos="0" relativeHeight="251649536" behindDoc="1" locked="0" layoutInCell="1" allowOverlap="1" wp14:editId="1DD3D85C">
            <wp:simplePos x="0" y="0"/>
            <wp:positionH relativeFrom="column">
              <wp:posOffset>-290830</wp:posOffset>
            </wp:positionH>
            <wp:positionV relativeFrom="paragraph">
              <wp:posOffset>-5715</wp:posOffset>
            </wp:positionV>
            <wp:extent cx="6645275" cy="9400540"/>
            <wp:effectExtent l="0" t="0" r="3175" b="0"/>
            <wp:wrapTight wrapText="bothSides">
              <wp:wrapPolygon edited="0">
                <wp:start x="0" y="0"/>
                <wp:lineTo x="0" y="21536"/>
                <wp:lineTo x="21548" y="21536"/>
                <wp:lineTo x="21548"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9400540"/>
                    </a:xfrm>
                    <a:prstGeom prst="rect">
                      <a:avLst/>
                    </a:prstGeom>
                    <a:noFill/>
                  </pic:spPr>
                </pic:pic>
              </a:graphicData>
            </a:graphic>
          </wp:anchor>
        </w:drawing>
      </w:r>
    </w:p>
    <w:p w14:paraId="48BC599B" w14:textId="77777777" w:rsidR="006C124C" w:rsidRDefault="006C124C" w:rsidP="00E10F69">
      <w:pPr>
        <w:spacing w:after="160" w:line="259" w:lineRule="auto"/>
        <w:rPr>
          <w:rFonts w:eastAsia="Calibri" w:cs="Times New Roman"/>
          <w:sz w:val="22"/>
        </w:rPr>
      </w:pPr>
    </w:p>
    <w:p w14:paraId="3077AFF1" w14:textId="1AFAEC07" w:rsidR="00D808CA" w:rsidRPr="00CF7DEE" w:rsidRDefault="00D808CA" w:rsidP="00CF7DEE">
      <w:pPr>
        <w:pStyle w:val="Overskrift1"/>
        <w:rPr>
          <w:rFonts w:eastAsia="Calibri"/>
        </w:rPr>
      </w:pPr>
      <w:r>
        <w:rPr>
          <w:rFonts w:eastAsia="Calibri"/>
        </w:rPr>
        <w:t>Innledning:</w:t>
      </w:r>
    </w:p>
    <w:p w14:paraId="7AA58A16" w14:textId="77777777" w:rsidR="00E10F69" w:rsidRPr="00CE232E" w:rsidRDefault="00E10F69" w:rsidP="00E10F69">
      <w:pPr>
        <w:spacing w:after="160" w:line="259" w:lineRule="auto"/>
        <w:contextualSpacing/>
        <w:rPr>
          <w:rFonts w:eastAsia="Calibri" w:cs="Times New Roman"/>
          <w:sz w:val="24"/>
          <w:szCs w:val="28"/>
        </w:rPr>
      </w:pPr>
      <w:r w:rsidRPr="00921BED">
        <w:rPr>
          <w:rFonts w:eastAsia="Calibri" w:cs="Times New Roman"/>
          <w:sz w:val="24"/>
          <w:szCs w:val="28"/>
        </w:rPr>
        <w:t xml:space="preserve">Barn lærer med hele seg og med alle sanser. </w:t>
      </w:r>
      <w:r w:rsidR="00CE232E" w:rsidRPr="00FC3667">
        <w:rPr>
          <w:rFonts w:eastAsia="Calibri" w:cs="Times New Roman"/>
          <w:sz w:val="24"/>
          <w:szCs w:val="28"/>
        </w:rPr>
        <w:t>I dette heftet kommer vi med forslag til aktiviteter og bruk av ulikt materiell som kan være et utgangspunkt for språkarbeid med en lekende</w:t>
      </w:r>
      <w:r w:rsidR="009E7426">
        <w:rPr>
          <w:rFonts w:eastAsia="Calibri" w:cs="Times New Roman"/>
          <w:sz w:val="24"/>
          <w:szCs w:val="28"/>
        </w:rPr>
        <w:t xml:space="preserve"> og inkluderende</w:t>
      </w:r>
      <w:r w:rsidR="00CE232E" w:rsidRPr="00FC3667">
        <w:rPr>
          <w:rFonts w:eastAsia="Calibri" w:cs="Times New Roman"/>
          <w:sz w:val="24"/>
          <w:szCs w:val="28"/>
        </w:rPr>
        <w:t xml:space="preserve"> tilnærming.</w:t>
      </w:r>
      <w:r w:rsidR="00CE232E">
        <w:rPr>
          <w:rFonts w:eastAsia="Calibri" w:cs="Times New Roman"/>
          <w:sz w:val="24"/>
          <w:szCs w:val="28"/>
        </w:rPr>
        <w:t xml:space="preserve"> Dette innebærer blant annet et fokus på b</w:t>
      </w:r>
      <w:r w:rsidRPr="00921BED">
        <w:rPr>
          <w:rFonts w:eastAsia="Calibri" w:cs="Times New Roman"/>
          <w:sz w:val="24"/>
          <w:szCs w:val="28"/>
        </w:rPr>
        <w:t>evegelse, sang og musikk, spill, boklesing, samspill med natur, materialitet og kunstut</w:t>
      </w:r>
      <w:r w:rsidR="00CE232E">
        <w:rPr>
          <w:rFonts w:eastAsia="Calibri" w:cs="Times New Roman"/>
          <w:sz w:val="24"/>
          <w:szCs w:val="28"/>
        </w:rPr>
        <w:t>trykk.</w:t>
      </w:r>
      <w:r w:rsidR="003E62A8">
        <w:rPr>
          <w:rFonts w:eastAsia="Calibri" w:cs="Times New Roman"/>
          <w:sz w:val="24"/>
          <w:szCs w:val="28"/>
        </w:rPr>
        <w:t xml:space="preserve"> I vedleggene vil dere blant annet finne konkrete eksempler på hvordan starte opp e</w:t>
      </w:r>
      <w:r w:rsidR="00275EB6">
        <w:rPr>
          <w:rFonts w:eastAsia="Calibri" w:cs="Times New Roman"/>
          <w:sz w:val="24"/>
          <w:szCs w:val="28"/>
        </w:rPr>
        <w:t>n lekegruppe med fokus på gode relasjoner, fellesopplevelser og rom for barns ulike uttrykk.</w:t>
      </w:r>
    </w:p>
    <w:p w14:paraId="3BAF7085" w14:textId="77777777" w:rsidR="00CE232E" w:rsidRDefault="00CE232E" w:rsidP="00E10F69">
      <w:pPr>
        <w:spacing w:after="160" w:line="259" w:lineRule="auto"/>
        <w:rPr>
          <w:rFonts w:eastAsia="Calibri" w:cs="Times New Roman"/>
          <w:sz w:val="24"/>
          <w:szCs w:val="28"/>
        </w:rPr>
      </w:pPr>
    </w:p>
    <w:p w14:paraId="547C61FA" w14:textId="77777777" w:rsidR="00E10F69" w:rsidRPr="00921BED" w:rsidRDefault="00E10F69" w:rsidP="00E10F69">
      <w:pPr>
        <w:spacing w:after="160" w:line="259" w:lineRule="auto"/>
        <w:rPr>
          <w:rFonts w:eastAsia="Calibri" w:cs="Times New Roman"/>
          <w:sz w:val="24"/>
          <w:szCs w:val="28"/>
        </w:rPr>
      </w:pPr>
      <w:r w:rsidRPr="00921BED">
        <w:rPr>
          <w:rFonts w:eastAsia="Calibri" w:cs="Times New Roman"/>
          <w:sz w:val="24"/>
          <w:szCs w:val="28"/>
        </w:rPr>
        <w:t xml:space="preserve">Vi ønsker å formidle en holdning til språkarbeid hvor barn blir sett på som aktive bidragsytere både nonverbalt og verbalt, på tvers av ulike språklige og kulturelle bakgrunner. Leken er her en viktig arena. </w:t>
      </w:r>
    </w:p>
    <w:p w14:paraId="42C78E7C" w14:textId="77777777" w:rsidR="00E10F69" w:rsidRPr="00921BED" w:rsidRDefault="00E10F69" w:rsidP="00E10F69">
      <w:pPr>
        <w:numPr>
          <w:ilvl w:val="0"/>
          <w:numId w:val="2"/>
        </w:numPr>
        <w:spacing w:after="160" w:line="259" w:lineRule="auto"/>
        <w:contextualSpacing/>
        <w:rPr>
          <w:rFonts w:eastAsia="Calibri" w:cs="Times New Roman"/>
          <w:sz w:val="24"/>
          <w:szCs w:val="28"/>
        </w:rPr>
      </w:pPr>
      <w:r w:rsidRPr="00921BED">
        <w:rPr>
          <w:rFonts w:eastAsia="Calibri" w:cs="Times New Roman"/>
          <w:i/>
          <w:sz w:val="24"/>
          <w:szCs w:val="28"/>
        </w:rPr>
        <w:t>Leken er en utforskende arena med verdi i seg selv og har ingen grenser.</w:t>
      </w:r>
      <w:r w:rsidRPr="00921BED">
        <w:rPr>
          <w:rFonts w:eastAsia="Calibri" w:cs="Times New Roman"/>
          <w:sz w:val="24"/>
          <w:szCs w:val="28"/>
        </w:rPr>
        <w:t xml:space="preserve">  </w:t>
      </w:r>
    </w:p>
    <w:p w14:paraId="7CB1FCA4" w14:textId="77777777" w:rsidR="00E10F69" w:rsidRPr="00921BED" w:rsidRDefault="00E10F69" w:rsidP="00E10F69">
      <w:pPr>
        <w:numPr>
          <w:ilvl w:val="0"/>
          <w:numId w:val="2"/>
        </w:numPr>
        <w:spacing w:after="160" w:line="259" w:lineRule="auto"/>
        <w:contextualSpacing/>
        <w:rPr>
          <w:rFonts w:eastAsia="Calibri" w:cs="Times New Roman"/>
          <w:i/>
          <w:sz w:val="24"/>
          <w:szCs w:val="28"/>
        </w:rPr>
      </w:pPr>
      <w:r w:rsidRPr="00921BED">
        <w:rPr>
          <w:rFonts w:eastAsia="Calibri" w:cs="Times New Roman"/>
          <w:i/>
          <w:sz w:val="24"/>
          <w:szCs w:val="28"/>
        </w:rPr>
        <w:t xml:space="preserve">Leken bidrar til fellesskapsopplevelser hvor vennskap og samhold etableres. </w:t>
      </w:r>
    </w:p>
    <w:p w14:paraId="5336185D" w14:textId="77777777" w:rsidR="00E10F69" w:rsidRPr="00921BED" w:rsidRDefault="00E10F69" w:rsidP="00E10F69">
      <w:pPr>
        <w:numPr>
          <w:ilvl w:val="0"/>
          <w:numId w:val="2"/>
        </w:numPr>
        <w:spacing w:after="160" w:line="259" w:lineRule="auto"/>
        <w:contextualSpacing/>
        <w:rPr>
          <w:rFonts w:eastAsia="Calibri" w:cs="Times New Roman"/>
          <w:i/>
          <w:sz w:val="24"/>
          <w:szCs w:val="28"/>
        </w:rPr>
      </w:pPr>
      <w:r w:rsidRPr="00921BED">
        <w:rPr>
          <w:rFonts w:eastAsia="Calibri" w:cs="Times New Roman"/>
          <w:i/>
          <w:sz w:val="24"/>
          <w:szCs w:val="28"/>
        </w:rPr>
        <w:t xml:space="preserve">I leken er det plass til humor og glede, tull og tøys. </w:t>
      </w:r>
    </w:p>
    <w:p w14:paraId="5D517A21" w14:textId="77777777" w:rsidR="00E10F69" w:rsidRDefault="00E10F69" w:rsidP="00E10F69">
      <w:pPr>
        <w:numPr>
          <w:ilvl w:val="0"/>
          <w:numId w:val="2"/>
        </w:numPr>
        <w:spacing w:after="160" w:line="259" w:lineRule="auto"/>
        <w:contextualSpacing/>
        <w:rPr>
          <w:rFonts w:eastAsia="Calibri" w:cs="Times New Roman"/>
          <w:i/>
          <w:sz w:val="24"/>
          <w:szCs w:val="28"/>
        </w:rPr>
      </w:pPr>
      <w:r w:rsidRPr="00921BED">
        <w:rPr>
          <w:rFonts w:eastAsia="Calibri" w:cs="Times New Roman"/>
          <w:i/>
          <w:sz w:val="24"/>
          <w:szCs w:val="28"/>
        </w:rPr>
        <w:t>Leken gir erfaringer med språk på en ikke-instrumentell måte</w:t>
      </w:r>
    </w:p>
    <w:p w14:paraId="19C735BB" w14:textId="77777777" w:rsidR="0008035D" w:rsidRDefault="0008035D" w:rsidP="0008035D">
      <w:pPr>
        <w:spacing w:after="160" w:line="259" w:lineRule="auto"/>
        <w:contextualSpacing/>
        <w:rPr>
          <w:rFonts w:eastAsia="Calibri" w:cs="Times New Roman"/>
          <w:color w:val="FF0000"/>
          <w:sz w:val="24"/>
          <w:szCs w:val="28"/>
        </w:rPr>
      </w:pPr>
    </w:p>
    <w:p w14:paraId="0A651670" w14:textId="20FC9B2B" w:rsidR="00E10F69" w:rsidRPr="00FC3667" w:rsidRDefault="00C073C4" w:rsidP="00CF7DEE">
      <w:pPr>
        <w:spacing w:after="160" w:line="259" w:lineRule="auto"/>
        <w:jc w:val="center"/>
        <w:rPr>
          <w:rFonts w:eastAsia="Calibri" w:cs="Times New Roman"/>
          <w:b/>
          <w:sz w:val="28"/>
          <w:szCs w:val="32"/>
        </w:rPr>
      </w:pPr>
      <w:r>
        <w:rPr>
          <w:rFonts w:eastAsia="Calibri" w:cs="Times New Roman"/>
          <w:b/>
          <w:sz w:val="28"/>
          <w:szCs w:val="32"/>
        </w:rPr>
        <w:t>Kom,</w:t>
      </w:r>
      <w:r w:rsidR="00E10F69" w:rsidRPr="00FC3667">
        <w:rPr>
          <w:rFonts w:eastAsia="Calibri" w:cs="Times New Roman"/>
          <w:b/>
          <w:sz w:val="28"/>
          <w:szCs w:val="32"/>
        </w:rPr>
        <w:t xml:space="preserve"> så leker vi!</w:t>
      </w:r>
    </w:p>
    <w:p w14:paraId="631A6F72" w14:textId="61E81F79" w:rsidR="00E10F69" w:rsidRPr="00FC3667" w:rsidRDefault="00E10F69" w:rsidP="00E10F69">
      <w:pPr>
        <w:spacing w:after="160" w:line="259" w:lineRule="auto"/>
        <w:ind w:left="2124" w:firstLine="708"/>
        <w:rPr>
          <w:rFonts w:eastAsia="Calibri" w:cs="Times New Roman"/>
          <w:b/>
          <w:sz w:val="32"/>
          <w:szCs w:val="32"/>
        </w:rPr>
      </w:pPr>
      <w:r w:rsidRPr="00FC3667">
        <w:rPr>
          <w:rFonts w:eastAsia="Calibri" w:cs="Times New Roman"/>
          <w:noProof/>
          <w:sz w:val="28"/>
          <w:szCs w:val="28"/>
          <w:lang w:eastAsia="nb-NO"/>
        </w:rPr>
        <w:drawing>
          <wp:anchor distT="0" distB="0" distL="114300" distR="114300" simplePos="0" relativeHeight="251649536" behindDoc="1" locked="0" layoutInCell="1" allowOverlap="1" wp14:anchorId="07E12F52" wp14:editId="63200E5F">
            <wp:simplePos x="0" y="0"/>
            <wp:positionH relativeFrom="column">
              <wp:posOffset>1238885</wp:posOffset>
            </wp:positionH>
            <wp:positionV relativeFrom="paragraph">
              <wp:posOffset>92075</wp:posOffset>
            </wp:positionV>
            <wp:extent cx="3401695" cy="2048510"/>
            <wp:effectExtent l="0" t="0" r="8255" b="8890"/>
            <wp:wrapTight wrapText="bothSides">
              <wp:wrapPolygon edited="0">
                <wp:start x="363" y="0"/>
                <wp:lineTo x="0" y="803"/>
                <wp:lineTo x="0" y="20288"/>
                <wp:lineTo x="363" y="21493"/>
                <wp:lineTo x="21169" y="21493"/>
                <wp:lineTo x="21531" y="20288"/>
                <wp:lineTo x="21531" y="803"/>
                <wp:lineTo x="21169" y="0"/>
                <wp:lineTo x="363"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695" cy="2048510"/>
                    </a:xfrm>
                    <a:prstGeom prst="rect">
                      <a:avLst/>
                    </a:prstGeom>
                    <a:noFill/>
                  </pic:spPr>
                </pic:pic>
              </a:graphicData>
            </a:graphic>
            <wp14:sizeRelH relativeFrom="page">
              <wp14:pctWidth>0</wp14:pctWidth>
            </wp14:sizeRelH>
            <wp14:sizeRelV relativeFrom="page">
              <wp14:pctHeight>0</wp14:pctHeight>
            </wp14:sizeRelV>
          </wp:anchor>
        </w:drawing>
      </w:r>
    </w:p>
    <w:p w14:paraId="0832616D" w14:textId="77777777" w:rsidR="00E10F69" w:rsidRPr="00FC3667" w:rsidRDefault="00E10F69" w:rsidP="00E10F69">
      <w:pPr>
        <w:spacing w:after="160" w:line="259" w:lineRule="auto"/>
        <w:rPr>
          <w:rFonts w:eastAsia="Calibri" w:cs="Times New Roman"/>
          <w:sz w:val="28"/>
          <w:szCs w:val="28"/>
        </w:rPr>
      </w:pPr>
    </w:p>
    <w:p w14:paraId="0FD0537D" w14:textId="77777777" w:rsidR="00E10F69" w:rsidRPr="00FC3667" w:rsidRDefault="00E10F69" w:rsidP="00E10F69">
      <w:pPr>
        <w:spacing w:after="160" w:line="259" w:lineRule="auto"/>
        <w:ind w:left="708"/>
        <w:rPr>
          <w:rFonts w:eastAsia="Calibri" w:cs="Times New Roman"/>
          <w:sz w:val="22"/>
        </w:rPr>
      </w:pPr>
    </w:p>
    <w:p w14:paraId="461FA16D" w14:textId="77777777" w:rsidR="00E10F69" w:rsidRPr="00FC3667" w:rsidRDefault="00E10F69" w:rsidP="00E10F69">
      <w:pPr>
        <w:spacing w:after="160" w:line="259" w:lineRule="auto"/>
        <w:rPr>
          <w:rFonts w:eastAsia="Calibri" w:cs="Times New Roman"/>
          <w:sz w:val="22"/>
        </w:rPr>
      </w:pPr>
    </w:p>
    <w:p w14:paraId="4680A338" w14:textId="77777777" w:rsidR="00E10F69" w:rsidRPr="00FC3667" w:rsidRDefault="00E10F69" w:rsidP="00E10F69">
      <w:pPr>
        <w:spacing w:after="160" w:line="259" w:lineRule="auto"/>
        <w:rPr>
          <w:rFonts w:eastAsia="Calibri" w:cs="Times New Roman"/>
          <w:sz w:val="22"/>
        </w:rPr>
      </w:pPr>
    </w:p>
    <w:p w14:paraId="0CB10C74" w14:textId="77777777" w:rsidR="00CF7DEE" w:rsidRDefault="00CF7DEE" w:rsidP="00CF7DEE">
      <w:pPr>
        <w:pStyle w:val="Ingenmellomrom"/>
        <w:keepNext/>
        <w:keepLines/>
        <w:rPr>
          <w:sz w:val="18"/>
        </w:rPr>
      </w:pPr>
    </w:p>
    <w:p w14:paraId="3F143289" w14:textId="77777777" w:rsidR="00CF7DEE" w:rsidRDefault="00CF7DEE" w:rsidP="00CF7DEE">
      <w:pPr>
        <w:pStyle w:val="Ingenmellomrom"/>
        <w:keepNext/>
        <w:keepLines/>
        <w:rPr>
          <w:sz w:val="18"/>
        </w:rPr>
      </w:pPr>
    </w:p>
    <w:p w14:paraId="6A04273C" w14:textId="77777777" w:rsidR="00CF7DEE" w:rsidRDefault="00CF7DEE" w:rsidP="00CF7DEE">
      <w:pPr>
        <w:pStyle w:val="Ingenmellomrom"/>
        <w:keepNext/>
        <w:keepLines/>
        <w:jc w:val="center"/>
        <w:rPr>
          <w:sz w:val="18"/>
        </w:rPr>
      </w:pPr>
    </w:p>
    <w:p w14:paraId="43024603" w14:textId="77777777" w:rsidR="00CF7DEE" w:rsidRDefault="00CF7DEE" w:rsidP="00CF7DEE">
      <w:pPr>
        <w:pStyle w:val="Ingenmellomrom"/>
        <w:keepNext/>
        <w:keepLines/>
        <w:jc w:val="center"/>
        <w:rPr>
          <w:sz w:val="18"/>
        </w:rPr>
      </w:pPr>
    </w:p>
    <w:p w14:paraId="0F4EAE74" w14:textId="67D07415" w:rsidR="00CF7DEE" w:rsidRPr="00921BED" w:rsidRDefault="00CF7DEE" w:rsidP="00CF7DEE">
      <w:pPr>
        <w:pStyle w:val="Ingenmellomrom"/>
        <w:keepNext/>
        <w:keepLines/>
        <w:jc w:val="center"/>
        <w:rPr>
          <w:sz w:val="18"/>
        </w:rPr>
      </w:pPr>
      <w:r w:rsidRPr="00921BED">
        <w:rPr>
          <w:sz w:val="18"/>
        </w:rPr>
        <w:t>Utarbeidet av Britt Helen Harket og Ingeborg Sæbøe Holten</w:t>
      </w:r>
    </w:p>
    <w:p w14:paraId="58874638" w14:textId="10D2E3E7" w:rsidR="00CF7DEE" w:rsidRPr="00921BED" w:rsidRDefault="00CF7DEE" w:rsidP="00CF7DEE">
      <w:pPr>
        <w:pStyle w:val="Ingenmellomrom"/>
        <w:keepNext/>
        <w:keepLines/>
        <w:jc w:val="center"/>
        <w:rPr>
          <w:sz w:val="18"/>
        </w:rPr>
      </w:pPr>
      <w:r>
        <w:rPr>
          <w:sz w:val="18"/>
        </w:rPr>
        <w:t>Pedagogisk fagsenter</w:t>
      </w:r>
      <w:r w:rsidR="00D0562B">
        <w:rPr>
          <w:sz w:val="18"/>
        </w:rPr>
        <w:t>, b</w:t>
      </w:r>
      <w:r w:rsidRPr="00921BED">
        <w:rPr>
          <w:sz w:val="18"/>
        </w:rPr>
        <w:t>ydel Nordstrand</w:t>
      </w:r>
    </w:p>
    <w:p w14:paraId="0BE5C043" w14:textId="77777777" w:rsidR="00D808CA" w:rsidRDefault="00D808CA">
      <w:pPr>
        <w:spacing w:after="160" w:line="259" w:lineRule="auto"/>
        <w:rPr>
          <w:rFonts w:eastAsia="Times New Roman" w:cs="Times New Roman"/>
          <w:sz w:val="28"/>
          <w:szCs w:val="32"/>
        </w:rPr>
      </w:pPr>
    </w:p>
    <w:p w14:paraId="080D90DA" w14:textId="77777777" w:rsidR="00E10F69" w:rsidRPr="00FC3667" w:rsidRDefault="00E10F69" w:rsidP="00E10F69">
      <w:pPr>
        <w:keepNext/>
        <w:keepLines/>
        <w:spacing w:before="240" w:after="0" w:line="259" w:lineRule="auto"/>
        <w:outlineLvl w:val="0"/>
        <w:rPr>
          <w:rFonts w:eastAsia="Times New Roman" w:cs="Times New Roman"/>
          <w:sz w:val="28"/>
          <w:szCs w:val="32"/>
        </w:rPr>
      </w:pPr>
      <w:r w:rsidRPr="00FC3667">
        <w:rPr>
          <w:rFonts w:eastAsia="Times New Roman" w:cs="Times New Roman"/>
          <w:sz w:val="28"/>
          <w:szCs w:val="32"/>
        </w:rPr>
        <w:lastRenderedPageBreak/>
        <w:t>Voksenrollen</w:t>
      </w:r>
    </w:p>
    <w:p w14:paraId="0B7AABC1" w14:textId="77777777" w:rsidR="00E10F69" w:rsidRPr="00FC3667" w:rsidRDefault="00E10F69" w:rsidP="00E10F69">
      <w:pPr>
        <w:spacing w:after="0" w:line="259" w:lineRule="auto"/>
        <w:rPr>
          <w:rFonts w:eastAsia="Calibri" w:cs="Times New Roman"/>
          <w:sz w:val="24"/>
          <w:szCs w:val="28"/>
        </w:rPr>
      </w:pPr>
      <w:r w:rsidRPr="00FC3667">
        <w:rPr>
          <w:rFonts w:eastAsia="Calibri" w:cs="Times New Roman"/>
          <w:sz w:val="24"/>
          <w:szCs w:val="28"/>
        </w:rPr>
        <w:t>For barn som skal tilegne seg et nytt språk er relasjonen til personalet og til andre barn en grunnleggende forutsetning for språktilegnelsen. I barnehagen må vi tilrettelegge og gi rom for fellesskapsopplevelser og aktiviteter hvor alle kan delta og medvirke, uavhengig av språk, funksjon og mestring.</w:t>
      </w:r>
    </w:p>
    <w:p w14:paraId="7C1BB332" w14:textId="77777777" w:rsidR="00E10F69" w:rsidRPr="00FC3667" w:rsidRDefault="00E10F69" w:rsidP="00E10F69">
      <w:pPr>
        <w:spacing w:after="0" w:line="259" w:lineRule="auto"/>
        <w:rPr>
          <w:rFonts w:eastAsia="Calibri" w:cs="Times New Roman"/>
          <w:sz w:val="24"/>
          <w:szCs w:val="28"/>
        </w:rPr>
      </w:pPr>
      <w:r w:rsidRPr="00FC3667">
        <w:rPr>
          <w:rFonts w:eastAsia="Calibri" w:cs="Times New Roman"/>
          <w:noProof/>
          <w:sz w:val="24"/>
          <w:szCs w:val="28"/>
          <w:lang w:eastAsia="nb-NO"/>
        </w:rPr>
        <w:drawing>
          <wp:anchor distT="0" distB="0" distL="114300" distR="114300" simplePos="0" relativeHeight="251648512" behindDoc="1" locked="0" layoutInCell="1" allowOverlap="1" wp14:anchorId="2BFCF290" wp14:editId="5FD44141">
            <wp:simplePos x="0" y="0"/>
            <wp:positionH relativeFrom="column">
              <wp:posOffset>3277235</wp:posOffset>
            </wp:positionH>
            <wp:positionV relativeFrom="paragraph">
              <wp:posOffset>311150</wp:posOffset>
            </wp:positionV>
            <wp:extent cx="2855595" cy="1872615"/>
            <wp:effectExtent l="0" t="0" r="1905" b="0"/>
            <wp:wrapTight wrapText="bothSides">
              <wp:wrapPolygon edited="0">
                <wp:start x="576" y="0"/>
                <wp:lineTo x="0" y="439"/>
                <wp:lineTo x="0" y="20216"/>
                <wp:lineTo x="144" y="21095"/>
                <wp:lineTo x="576" y="21314"/>
                <wp:lineTo x="20894" y="21314"/>
                <wp:lineTo x="21326" y="21095"/>
                <wp:lineTo x="21470" y="20216"/>
                <wp:lineTo x="21470" y="439"/>
                <wp:lineTo x="20894" y="0"/>
                <wp:lineTo x="576"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emotion-happiness-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5595" cy="1872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C3667">
        <w:rPr>
          <w:rFonts w:eastAsia="Calibri" w:cs="Times New Roman"/>
          <w:sz w:val="24"/>
          <w:szCs w:val="28"/>
        </w:rPr>
        <w:t xml:space="preserve">Da kreves det av oss voksne at vi evner å være nær, lyttende til barnas </w:t>
      </w:r>
      <w:r w:rsidR="00C073C4">
        <w:rPr>
          <w:rFonts w:eastAsia="Calibri" w:cs="Times New Roman"/>
          <w:sz w:val="24"/>
          <w:szCs w:val="28"/>
        </w:rPr>
        <w:t>u</w:t>
      </w:r>
      <w:r w:rsidR="00CE232E">
        <w:rPr>
          <w:rFonts w:eastAsia="Calibri" w:cs="Times New Roman"/>
          <w:sz w:val="24"/>
          <w:szCs w:val="28"/>
        </w:rPr>
        <w:t>t</w:t>
      </w:r>
      <w:r w:rsidR="00C073C4">
        <w:rPr>
          <w:rFonts w:eastAsia="Calibri" w:cs="Times New Roman"/>
          <w:sz w:val="24"/>
          <w:szCs w:val="28"/>
        </w:rPr>
        <w:t>t</w:t>
      </w:r>
      <w:r w:rsidR="00CE232E">
        <w:rPr>
          <w:rFonts w:eastAsia="Calibri" w:cs="Times New Roman"/>
          <w:sz w:val="24"/>
          <w:szCs w:val="28"/>
        </w:rPr>
        <w:t xml:space="preserve">rykk </w:t>
      </w:r>
      <w:r w:rsidRPr="00FC3667">
        <w:rPr>
          <w:rFonts w:eastAsia="Calibri" w:cs="Times New Roman"/>
          <w:sz w:val="24"/>
          <w:szCs w:val="28"/>
        </w:rPr>
        <w:t>og støtte barnets kommunikasjon. Barn treng</w:t>
      </w:r>
      <w:r w:rsidR="00BC10BB">
        <w:rPr>
          <w:rFonts w:eastAsia="Calibri" w:cs="Times New Roman"/>
          <w:sz w:val="24"/>
          <w:szCs w:val="28"/>
        </w:rPr>
        <w:t xml:space="preserve">er voksne som ser på dem med et </w:t>
      </w:r>
      <w:r w:rsidRPr="00FC3667">
        <w:rPr>
          <w:rFonts w:eastAsia="Calibri" w:cs="Times New Roman"/>
          <w:sz w:val="24"/>
          <w:szCs w:val="28"/>
        </w:rPr>
        <w:t>kjærlig</w:t>
      </w:r>
      <w:r w:rsidR="00BC10BB">
        <w:rPr>
          <w:rFonts w:eastAsia="Calibri" w:cs="Times New Roman"/>
          <w:sz w:val="24"/>
          <w:szCs w:val="28"/>
        </w:rPr>
        <w:t xml:space="preserve"> </w:t>
      </w:r>
      <w:r w:rsidRPr="00FC3667">
        <w:rPr>
          <w:rFonts w:eastAsia="Calibri" w:cs="Times New Roman"/>
          <w:sz w:val="24"/>
          <w:szCs w:val="28"/>
        </w:rPr>
        <w:t>blikk</w:t>
      </w:r>
      <w:r w:rsidR="00BC10BB">
        <w:rPr>
          <w:rFonts w:eastAsia="Calibri" w:cs="Times New Roman"/>
          <w:sz w:val="24"/>
          <w:szCs w:val="28"/>
        </w:rPr>
        <w:t xml:space="preserve"> </w:t>
      </w:r>
      <w:r w:rsidRPr="00FC3667">
        <w:rPr>
          <w:rFonts w:eastAsia="Calibri" w:cs="Times New Roman"/>
          <w:sz w:val="24"/>
          <w:szCs w:val="28"/>
        </w:rPr>
        <w:t xml:space="preserve">som gir rom for utprøving og utforskning av språket (Kibsgaard 2018).  </w:t>
      </w:r>
    </w:p>
    <w:p w14:paraId="4DB68C2F" w14:textId="77777777" w:rsidR="00E10F69" w:rsidRDefault="00E10F69" w:rsidP="00E10F69">
      <w:pPr>
        <w:spacing w:after="0" w:line="259" w:lineRule="auto"/>
        <w:rPr>
          <w:rFonts w:eastAsia="Calibri" w:cs="Times New Roman"/>
          <w:sz w:val="24"/>
          <w:szCs w:val="28"/>
        </w:rPr>
      </w:pPr>
      <w:r w:rsidRPr="00FC3667">
        <w:rPr>
          <w:rFonts w:eastAsia="Calibri" w:cs="Times New Roman"/>
          <w:sz w:val="24"/>
          <w:szCs w:val="28"/>
        </w:rPr>
        <w:t>Når du skal tilegne deg et språk trenger du ikke bare «input», men også mulig</w:t>
      </w:r>
      <w:r w:rsidR="00C55ACF">
        <w:rPr>
          <w:rFonts w:eastAsia="Calibri" w:cs="Times New Roman"/>
          <w:sz w:val="24"/>
          <w:szCs w:val="28"/>
        </w:rPr>
        <w:t>het og trygghet til å prøve ut.</w:t>
      </w:r>
    </w:p>
    <w:p w14:paraId="6F2CCD33" w14:textId="77777777" w:rsidR="00C55ACF" w:rsidRDefault="00C55ACF" w:rsidP="00E10F69">
      <w:pPr>
        <w:spacing w:after="0" w:line="259" w:lineRule="auto"/>
        <w:rPr>
          <w:rFonts w:eastAsia="Calibri" w:cs="Times New Roman"/>
          <w:sz w:val="24"/>
          <w:szCs w:val="28"/>
        </w:rPr>
      </w:pPr>
    </w:p>
    <w:p w14:paraId="24C90D79" w14:textId="77777777" w:rsidR="00C55ACF" w:rsidRPr="00C55ACF" w:rsidRDefault="00C55ACF" w:rsidP="00C55ACF">
      <w:pPr>
        <w:spacing w:after="0" w:line="259" w:lineRule="auto"/>
        <w:rPr>
          <w:rFonts w:eastAsia="Calibri" w:cs="Times New Roman"/>
          <w:sz w:val="24"/>
          <w:szCs w:val="28"/>
        </w:rPr>
      </w:pPr>
      <w:r w:rsidRPr="00C55ACF">
        <w:rPr>
          <w:rFonts w:eastAsia="Calibri" w:cs="Times New Roman"/>
          <w:sz w:val="24"/>
          <w:szCs w:val="28"/>
        </w:rPr>
        <w:t>Barn utvikler språk i samspill og lek med andre barn som snakker «målspråket», men for å bli akseptert i det sosiale samspillet kan det virke som om barn med flerspråklig bakgrunn må kunne mestre litt av dette språket. Nora Kulset (2015) beskriver dette som det doble dilemmaet.</w:t>
      </w:r>
    </w:p>
    <w:p w14:paraId="50169CD1" w14:textId="77777777" w:rsidR="00C55ACF" w:rsidRPr="00C55ACF" w:rsidRDefault="00C55ACF" w:rsidP="00C55ACF">
      <w:pPr>
        <w:spacing w:after="0" w:line="259" w:lineRule="auto"/>
        <w:rPr>
          <w:rFonts w:eastAsia="Calibri" w:cs="Times New Roman"/>
          <w:sz w:val="24"/>
          <w:szCs w:val="28"/>
        </w:rPr>
      </w:pPr>
      <w:r w:rsidRPr="00C55ACF">
        <w:rPr>
          <w:rFonts w:eastAsia="Calibri" w:cs="Times New Roman"/>
          <w:sz w:val="24"/>
          <w:szCs w:val="28"/>
        </w:rPr>
        <w:t>Vi voksne har ansvar for å bryte dette doble dilemmaet for barnet, slik at barnet blir akseptert med sitt uttrykk, både verbalt og non-verbalt. Det er språk i alt - kropp, blikk, uttrykk, lyder, bevegelse o.l. Uansett uttrykk skal barn ha mulighet for å delta ved hjelp av en observant voksen som kan forsterke barns uttrykk i barnegruppa.</w:t>
      </w:r>
    </w:p>
    <w:p w14:paraId="0E8AF12B" w14:textId="77777777" w:rsidR="00E10F69" w:rsidRPr="00FC3667" w:rsidRDefault="00E10F69" w:rsidP="00E10F69">
      <w:pPr>
        <w:spacing w:after="0" w:line="259" w:lineRule="auto"/>
        <w:rPr>
          <w:rFonts w:eastAsia="Calibri" w:cs="Times New Roman"/>
          <w:sz w:val="22"/>
          <w:szCs w:val="28"/>
        </w:rPr>
      </w:pPr>
    </w:p>
    <w:p w14:paraId="0352C00A" w14:textId="77777777" w:rsidR="00E10F69" w:rsidRPr="00FC3667" w:rsidRDefault="00E10F69" w:rsidP="00E10F69">
      <w:pPr>
        <w:keepNext/>
        <w:keepLines/>
        <w:spacing w:before="240" w:after="0" w:line="259" w:lineRule="auto"/>
        <w:outlineLvl w:val="0"/>
        <w:rPr>
          <w:rFonts w:eastAsia="Times New Roman" w:cs="Times New Roman"/>
          <w:sz w:val="28"/>
          <w:szCs w:val="32"/>
        </w:rPr>
      </w:pPr>
      <w:r w:rsidRPr="00FC3667">
        <w:rPr>
          <w:rFonts w:eastAsia="Times New Roman" w:cs="Times New Roman"/>
          <w:sz w:val="28"/>
          <w:szCs w:val="32"/>
        </w:rPr>
        <w:t>Smågrupper</w:t>
      </w:r>
    </w:p>
    <w:p w14:paraId="189DE2B4" w14:textId="77777777" w:rsidR="006128FC" w:rsidRDefault="00E10F69" w:rsidP="00E10F69">
      <w:pPr>
        <w:spacing w:after="0" w:line="259" w:lineRule="auto"/>
        <w:rPr>
          <w:rFonts w:eastAsia="Calibri" w:cs="Times New Roman"/>
          <w:sz w:val="24"/>
          <w:szCs w:val="28"/>
        </w:rPr>
      </w:pPr>
      <w:r w:rsidRPr="00FC3667">
        <w:rPr>
          <w:rFonts w:eastAsia="Calibri" w:cs="Times New Roman"/>
          <w:sz w:val="24"/>
          <w:szCs w:val="28"/>
        </w:rPr>
        <w:t>Vi har mange gode erfaringer med å tilrettelegge for felleskapsopplevelser, samspill og lek i små grupper i barnehagen. Grupper gir muligheter for</w:t>
      </w:r>
      <w:r w:rsidR="00E97284" w:rsidRPr="00FC3667">
        <w:rPr>
          <w:rFonts w:eastAsia="Calibri" w:cs="Times New Roman"/>
          <w:sz w:val="24"/>
          <w:szCs w:val="28"/>
        </w:rPr>
        <w:t xml:space="preserve"> voksne</w:t>
      </w:r>
      <w:r w:rsidRPr="00FC3667">
        <w:rPr>
          <w:rFonts w:eastAsia="Calibri" w:cs="Times New Roman"/>
          <w:sz w:val="24"/>
          <w:szCs w:val="28"/>
        </w:rPr>
        <w:t xml:space="preserve"> </w:t>
      </w:r>
      <w:r w:rsidR="00661757">
        <w:rPr>
          <w:rFonts w:eastAsia="Calibri" w:cs="Times New Roman"/>
          <w:sz w:val="24"/>
          <w:szCs w:val="28"/>
        </w:rPr>
        <w:t xml:space="preserve">til </w:t>
      </w:r>
      <w:r w:rsidR="00094BC9">
        <w:rPr>
          <w:rFonts w:eastAsia="Calibri" w:cs="Times New Roman"/>
          <w:sz w:val="24"/>
          <w:szCs w:val="28"/>
        </w:rPr>
        <w:t>å være tettere på relasjonene.</w:t>
      </w:r>
      <w:r w:rsidRPr="00FC3667">
        <w:rPr>
          <w:rFonts w:eastAsia="Calibri" w:cs="Times New Roman"/>
          <w:sz w:val="24"/>
          <w:szCs w:val="28"/>
        </w:rPr>
        <w:t xml:space="preserve"> </w:t>
      </w:r>
      <w:r w:rsidR="00094BC9">
        <w:rPr>
          <w:rFonts w:eastAsia="Calibri" w:cs="Times New Roman"/>
          <w:sz w:val="24"/>
          <w:szCs w:val="28"/>
        </w:rPr>
        <w:t xml:space="preserve">Vi kan i større grad kunne </w:t>
      </w:r>
      <w:r w:rsidRPr="00FC3667">
        <w:rPr>
          <w:rFonts w:eastAsia="Calibri" w:cs="Times New Roman"/>
          <w:sz w:val="24"/>
          <w:szCs w:val="28"/>
        </w:rPr>
        <w:t xml:space="preserve">lytte til </w:t>
      </w:r>
      <w:r w:rsidR="006128FC">
        <w:rPr>
          <w:rFonts w:eastAsia="Calibri" w:cs="Times New Roman"/>
          <w:sz w:val="24"/>
          <w:szCs w:val="28"/>
        </w:rPr>
        <w:t xml:space="preserve">hvert enkelt </w:t>
      </w:r>
      <w:r w:rsidRPr="00FC3667">
        <w:rPr>
          <w:rFonts w:eastAsia="Calibri" w:cs="Times New Roman"/>
          <w:sz w:val="24"/>
          <w:szCs w:val="28"/>
        </w:rPr>
        <w:t>barns st</w:t>
      </w:r>
      <w:r w:rsidR="006128FC">
        <w:rPr>
          <w:rFonts w:eastAsia="Calibri" w:cs="Times New Roman"/>
          <w:sz w:val="24"/>
          <w:szCs w:val="28"/>
        </w:rPr>
        <w:t>emme og</w:t>
      </w:r>
      <w:r w:rsidR="006D49C7">
        <w:rPr>
          <w:rFonts w:eastAsia="Calibri" w:cs="Times New Roman"/>
          <w:sz w:val="24"/>
          <w:szCs w:val="28"/>
        </w:rPr>
        <w:t xml:space="preserve"> styrke samspillet</w:t>
      </w:r>
      <w:r w:rsidRPr="00FC3667">
        <w:rPr>
          <w:rFonts w:eastAsia="Calibri" w:cs="Times New Roman"/>
          <w:sz w:val="24"/>
          <w:szCs w:val="28"/>
        </w:rPr>
        <w:t xml:space="preserve"> blant barn</w:t>
      </w:r>
      <w:r w:rsidR="00094BC9">
        <w:rPr>
          <w:rFonts w:eastAsia="Calibri" w:cs="Times New Roman"/>
          <w:sz w:val="24"/>
          <w:szCs w:val="28"/>
        </w:rPr>
        <w:t>. Dette kan få</w:t>
      </w:r>
      <w:r w:rsidRPr="00FC3667">
        <w:rPr>
          <w:rFonts w:eastAsia="Calibri" w:cs="Times New Roman"/>
          <w:sz w:val="24"/>
          <w:szCs w:val="28"/>
        </w:rPr>
        <w:t xml:space="preserve"> positive ringvirkninger for resten av barnehagedagen.</w:t>
      </w:r>
      <w:r w:rsidR="0026039C" w:rsidRPr="00FC3667">
        <w:rPr>
          <w:rFonts w:eastAsia="Calibri" w:cs="Times New Roman"/>
          <w:sz w:val="24"/>
          <w:szCs w:val="28"/>
        </w:rPr>
        <w:t xml:space="preserve"> </w:t>
      </w:r>
      <w:r w:rsidR="009B0B4A" w:rsidRPr="00FC3667">
        <w:rPr>
          <w:rFonts w:eastAsia="Calibri" w:cs="Times New Roman"/>
          <w:sz w:val="24"/>
          <w:szCs w:val="28"/>
        </w:rPr>
        <w:t xml:space="preserve">Tenk ut gruppesammensetningen </w:t>
      </w:r>
      <w:r w:rsidR="00094BC9">
        <w:rPr>
          <w:rFonts w:eastAsia="Calibri" w:cs="Times New Roman"/>
          <w:sz w:val="24"/>
          <w:szCs w:val="28"/>
        </w:rPr>
        <w:t>på forhånd slik at nye vennskap kan oppstå</w:t>
      </w:r>
      <w:r w:rsidR="006128FC">
        <w:rPr>
          <w:rFonts w:eastAsia="Calibri" w:cs="Times New Roman"/>
          <w:sz w:val="24"/>
          <w:szCs w:val="28"/>
        </w:rPr>
        <w:t xml:space="preserve"> på tvers av alder, interesser eller språklig bakgrunn.</w:t>
      </w:r>
    </w:p>
    <w:p w14:paraId="7C0EC72A" w14:textId="77777777" w:rsidR="006D49C7" w:rsidRPr="006128FC" w:rsidRDefault="006128FC" w:rsidP="006128FC">
      <w:pPr>
        <w:spacing w:after="0" w:line="259" w:lineRule="auto"/>
        <w:rPr>
          <w:rFonts w:eastAsia="Calibri" w:cs="Times New Roman"/>
          <w:sz w:val="24"/>
          <w:szCs w:val="28"/>
        </w:rPr>
      </w:pPr>
      <w:r w:rsidRPr="006128FC">
        <w:rPr>
          <w:rFonts w:eastAsia="Calibri" w:cs="Times New Roman"/>
          <w:sz w:val="24"/>
          <w:szCs w:val="28"/>
        </w:rPr>
        <w:t>Ved å iscenesette rommet med enkle grep kan det skape en forventing om at nå skal vi gjøre noe spennende, morsomt eller fint sammen.</w:t>
      </w:r>
      <w:r>
        <w:rPr>
          <w:rFonts w:eastAsia="Calibri" w:cs="Times New Roman"/>
          <w:sz w:val="24"/>
          <w:szCs w:val="28"/>
        </w:rPr>
        <w:t xml:space="preserve"> </w:t>
      </w:r>
      <w:r w:rsidR="0026039C" w:rsidRPr="006128FC">
        <w:rPr>
          <w:rFonts w:eastAsia="Calibri" w:cs="Times New Roman"/>
          <w:sz w:val="24"/>
          <w:szCs w:val="28"/>
        </w:rPr>
        <w:t>Barnas engasjement forutsetter</w:t>
      </w:r>
      <w:r w:rsidR="00094BC9" w:rsidRPr="006128FC">
        <w:rPr>
          <w:rFonts w:eastAsia="Calibri" w:cs="Times New Roman"/>
          <w:sz w:val="24"/>
          <w:szCs w:val="28"/>
        </w:rPr>
        <w:t xml:space="preserve"> ofte at de har noe å delta i, n</w:t>
      </w:r>
      <w:r w:rsidR="0026039C" w:rsidRPr="006128FC">
        <w:rPr>
          <w:rFonts w:eastAsia="Calibri" w:cs="Times New Roman"/>
          <w:sz w:val="24"/>
          <w:szCs w:val="28"/>
        </w:rPr>
        <w:t>oe som er ly</w:t>
      </w:r>
      <w:r w:rsidR="00661757" w:rsidRPr="006128FC">
        <w:rPr>
          <w:rFonts w:eastAsia="Calibri" w:cs="Times New Roman"/>
          <w:sz w:val="24"/>
          <w:szCs w:val="28"/>
        </w:rPr>
        <w:t xml:space="preserve">stbetont, skaper </w:t>
      </w:r>
      <w:r w:rsidR="00661757" w:rsidRPr="006128FC">
        <w:rPr>
          <w:rFonts w:eastAsia="Calibri" w:cs="Times New Roman"/>
          <w:sz w:val="24"/>
          <w:szCs w:val="28"/>
        </w:rPr>
        <w:lastRenderedPageBreak/>
        <w:t xml:space="preserve">nysgjerrighet og </w:t>
      </w:r>
      <w:r w:rsidR="0026039C" w:rsidRPr="006128FC">
        <w:rPr>
          <w:rFonts w:eastAsia="Calibri" w:cs="Times New Roman"/>
          <w:sz w:val="24"/>
          <w:szCs w:val="28"/>
        </w:rPr>
        <w:t>lekenhet eller som de er interessert i.</w:t>
      </w:r>
      <w:r w:rsidR="003C211E" w:rsidRPr="006128FC">
        <w:rPr>
          <w:rFonts w:eastAsia="Calibri" w:cs="Times New Roman"/>
          <w:sz w:val="24"/>
          <w:szCs w:val="28"/>
        </w:rPr>
        <w:t xml:space="preserve"> </w:t>
      </w:r>
      <w:r w:rsidR="003B1F0D" w:rsidRPr="006128FC">
        <w:rPr>
          <w:rFonts w:eastAsia="Calibri" w:cs="Times New Roman"/>
          <w:sz w:val="24"/>
          <w:szCs w:val="28"/>
        </w:rPr>
        <w:t xml:space="preserve"> D</w:t>
      </w:r>
      <w:r w:rsidR="003C211E" w:rsidRPr="006128FC">
        <w:rPr>
          <w:rFonts w:eastAsia="Calibri" w:cs="Times New Roman"/>
          <w:sz w:val="24"/>
          <w:szCs w:val="28"/>
        </w:rPr>
        <w:t>a er det lurt å legge</w:t>
      </w:r>
      <w:r w:rsidR="008D4AB7" w:rsidRPr="006128FC">
        <w:rPr>
          <w:rFonts w:eastAsia="Calibri" w:cs="Times New Roman"/>
          <w:sz w:val="24"/>
          <w:szCs w:val="28"/>
        </w:rPr>
        <w:t xml:space="preserve"> frem konkreter </w:t>
      </w:r>
      <w:r w:rsidR="006D49C7" w:rsidRPr="006128FC">
        <w:rPr>
          <w:rFonts w:eastAsia="Calibri" w:cs="Times New Roman"/>
          <w:sz w:val="24"/>
          <w:szCs w:val="28"/>
        </w:rPr>
        <w:t xml:space="preserve">på forhånd </w:t>
      </w:r>
      <w:r w:rsidR="0082246D" w:rsidRPr="006128FC">
        <w:rPr>
          <w:rFonts w:eastAsia="Calibri" w:cs="Times New Roman"/>
          <w:sz w:val="24"/>
          <w:szCs w:val="28"/>
        </w:rPr>
        <w:t xml:space="preserve">som inviterer til samspill, en felles opplevelse </w:t>
      </w:r>
      <w:r w:rsidR="003B1F0D" w:rsidRPr="006128FC">
        <w:rPr>
          <w:rFonts w:eastAsia="Calibri" w:cs="Times New Roman"/>
          <w:sz w:val="24"/>
          <w:szCs w:val="28"/>
        </w:rPr>
        <w:t xml:space="preserve">med </w:t>
      </w:r>
      <w:r w:rsidR="0082246D" w:rsidRPr="006128FC">
        <w:rPr>
          <w:rFonts w:eastAsia="Calibri" w:cs="Times New Roman"/>
          <w:sz w:val="24"/>
          <w:szCs w:val="28"/>
        </w:rPr>
        <w:t>sang</w:t>
      </w:r>
      <w:r w:rsidR="003B1F0D" w:rsidRPr="006128FC">
        <w:rPr>
          <w:rFonts w:eastAsia="Calibri" w:cs="Times New Roman"/>
          <w:sz w:val="24"/>
          <w:szCs w:val="28"/>
        </w:rPr>
        <w:t xml:space="preserve"> og musikk</w:t>
      </w:r>
      <w:r w:rsidR="0082246D" w:rsidRPr="006128FC">
        <w:rPr>
          <w:rFonts w:eastAsia="Calibri" w:cs="Times New Roman"/>
          <w:sz w:val="24"/>
          <w:szCs w:val="28"/>
        </w:rPr>
        <w:t xml:space="preserve"> </w:t>
      </w:r>
      <w:r w:rsidR="003B1F0D" w:rsidRPr="006128FC">
        <w:rPr>
          <w:rFonts w:eastAsia="Calibri" w:cs="Times New Roman"/>
          <w:sz w:val="24"/>
          <w:szCs w:val="28"/>
        </w:rPr>
        <w:t>eller</w:t>
      </w:r>
      <w:r w:rsidR="0082246D" w:rsidRPr="006128FC">
        <w:rPr>
          <w:rFonts w:eastAsia="Calibri" w:cs="Times New Roman"/>
          <w:sz w:val="24"/>
          <w:szCs w:val="28"/>
        </w:rPr>
        <w:t xml:space="preserve"> </w:t>
      </w:r>
      <w:r w:rsidR="003B1F0D" w:rsidRPr="006128FC">
        <w:rPr>
          <w:rFonts w:eastAsia="Calibri" w:cs="Times New Roman"/>
          <w:sz w:val="24"/>
          <w:szCs w:val="28"/>
        </w:rPr>
        <w:t>konkreter til</w:t>
      </w:r>
      <w:r w:rsidR="0082246D" w:rsidRPr="006128FC">
        <w:rPr>
          <w:rFonts w:eastAsia="Calibri" w:cs="Times New Roman"/>
          <w:sz w:val="24"/>
          <w:szCs w:val="28"/>
        </w:rPr>
        <w:t xml:space="preserve"> </w:t>
      </w:r>
      <w:r w:rsidR="003B1F0D" w:rsidRPr="006128FC">
        <w:rPr>
          <w:rFonts w:eastAsia="Calibri" w:cs="Times New Roman"/>
          <w:sz w:val="24"/>
          <w:szCs w:val="28"/>
        </w:rPr>
        <w:t>en fortelling som kan</w:t>
      </w:r>
      <w:r w:rsidR="006D49C7" w:rsidRPr="006128FC">
        <w:rPr>
          <w:rFonts w:eastAsia="Calibri" w:cs="Times New Roman"/>
          <w:sz w:val="24"/>
          <w:szCs w:val="28"/>
        </w:rPr>
        <w:t xml:space="preserve"> lekes videre med i etterkant. </w:t>
      </w:r>
      <w:r w:rsidRPr="006128FC">
        <w:rPr>
          <w:rFonts w:eastAsia="Calibri" w:cs="Times New Roman"/>
          <w:sz w:val="24"/>
          <w:szCs w:val="28"/>
        </w:rPr>
        <w:t xml:space="preserve">Dette vil kunne bidra til at barna vil kjenne på en tilhørighet </w:t>
      </w:r>
      <w:r w:rsidR="001E3574">
        <w:rPr>
          <w:rFonts w:eastAsia="Calibri" w:cs="Times New Roman"/>
          <w:sz w:val="24"/>
          <w:szCs w:val="28"/>
        </w:rPr>
        <w:t>i gruppa.</w:t>
      </w:r>
    </w:p>
    <w:p w14:paraId="5DFB9ACE" w14:textId="77777777" w:rsidR="003B1F0D" w:rsidRDefault="003B1F0D" w:rsidP="00E10F69">
      <w:pPr>
        <w:spacing w:after="0" w:line="259" w:lineRule="auto"/>
        <w:rPr>
          <w:rFonts w:eastAsia="Calibri" w:cs="Times New Roman"/>
          <w:sz w:val="24"/>
          <w:szCs w:val="28"/>
        </w:rPr>
      </w:pPr>
      <w:r w:rsidRPr="00FC3667">
        <w:rPr>
          <w:rFonts w:eastAsia="Calibri" w:cs="Times New Roman"/>
          <w:sz w:val="24"/>
          <w:szCs w:val="28"/>
        </w:rPr>
        <w:t xml:space="preserve">En </w:t>
      </w:r>
      <w:r w:rsidR="008D4AB7" w:rsidRPr="00FC3667">
        <w:rPr>
          <w:rFonts w:eastAsia="Calibri" w:cs="Times New Roman"/>
          <w:sz w:val="24"/>
          <w:szCs w:val="28"/>
        </w:rPr>
        <w:t xml:space="preserve">forundringseske </w:t>
      </w:r>
      <w:r w:rsidRPr="00FC3667">
        <w:rPr>
          <w:rFonts w:eastAsia="Calibri" w:cs="Times New Roman"/>
          <w:sz w:val="24"/>
          <w:szCs w:val="28"/>
        </w:rPr>
        <w:t xml:space="preserve">med </w:t>
      </w:r>
      <w:r w:rsidR="008D4AB7" w:rsidRPr="00FC3667">
        <w:rPr>
          <w:rFonts w:eastAsia="Calibri" w:cs="Times New Roman"/>
          <w:sz w:val="24"/>
          <w:szCs w:val="28"/>
        </w:rPr>
        <w:t xml:space="preserve">gjenbruksmateriell, </w:t>
      </w:r>
      <w:r w:rsidRPr="00FC3667">
        <w:rPr>
          <w:rFonts w:eastAsia="Calibri" w:cs="Times New Roman"/>
          <w:sz w:val="24"/>
          <w:szCs w:val="28"/>
        </w:rPr>
        <w:t xml:space="preserve">noe sanselig eller noe dere kan utforske videre er også morsomt. </w:t>
      </w:r>
      <w:r w:rsidR="003C211E" w:rsidRPr="00FC3667">
        <w:rPr>
          <w:rFonts w:eastAsia="Calibri" w:cs="Times New Roman"/>
          <w:sz w:val="24"/>
          <w:szCs w:val="28"/>
        </w:rPr>
        <w:t>T</w:t>
      </w:r>
      <w:r w:rsidR="008D4AB7" w:rsidRPr="00FC3667">
        <w:rPr>
          <w:rFonts w:eastAsia="Calibri" w:cs="Times New Roman"/>
          <w:sz w:val="24"/>
          <w:szCs w:val="28"/>
        </w:rPr>
        <w:t>ekstiler eller et teppe over et bord som inviterer barn inn</w:t>
      </w:r>
      <w:r w:rsidR="003C211E" w:rsidRPr="00FC3667">
        <w:rPr>
          <w:rFonts w:eastAsia="Calibri" w:cs="Times New Roman"/>
          <w:sz w:val="24"/>
          <w:szCs w:val="28"/>
        </w:rPr>
        <w:t xml:space="preserve"> i en h</w:t>
      </w:r>
      <w:r w:rsidR="00142777" w:rsidRPr="00FC3667">
        <w:rPr>
          <w:rFonts w:eastAsia="Calibri" w:cs="Times New Roman"/>
          <w:sz w:val="24"/>
          <w:szCs w:val="28"/>
        </w:rPr>
        <w:t xml:space="preserve">ule, en lyslenke i taket, </w:t>
      </w:r>
      <w:r w:rsidR="003C211E" w:rsidRPr="00FC3667">
        <w:rPr>
          <w:rFonts w:eastAsia="Calibri" w:cs="Times New Roman"/>
          <w:sz w:val="24"/>
          <w:szCs w:val="28"/>
        </w:rPr>
        <w:t>et påbegynt klossetårn eller bilbane som trenger litt hjelp til å b</w:t>
      </w:r>
      <w:r w:rsidR="00545002" w:rsidRPr="00FC3667">
        <w:rPr>
          <w:rFonts w:eastAsia="Calibri" w:cs="Times New Roman"/>
          <w:sz w:val="24"/>
          <w:szCs w:val="28"/>
        </w:rPr>
        <w:t>l</w:t>
      </w:r>
      <w:r w:rsidR="003C211E" w:rsidRPr="00FC3667">
        <w:rPr>
          <w:rFonts w:eastAsia="Calibri" w:cs="Times New Roman"/>
          <w:sz w:val="24"/>
          <w:szCs w:val="28"/>
        </w:rPr>
        <w:t>i ferdig. Følg barnas initiativ i møte med rommet</w:t>
      </w:r>
      <w:r w:rsidR="003C211E" w:rsidRPr="00FC3667">
        <w:rPr>
          <w:rFonts w:eastAsia="Calibri" w:cs="Times New Roman"/>
          <w:i/>
          <w:sz w:val="24"/>
          <w:szCs w:val="28"/>
        </w:rPr>
        <w:t>.</w:t>
      </w:r>
      <w:r w:rsidR="003C211E" w:rsidRPr="00FC3667">
        <w:rPr>
          <w:rFonts w:eastAsia="Calibri" w:cs="Times New Roman"/>
          <w:sz w:val="24"/>
          <w:szCs w:val="28"/>
        </w:rPr>
        <w:t xml:space="preserve"> Av og til kan det være fint å ha noe voksenstyrt i begynnelsen som samler alle i en felles opplevelse, for så å følge b</w:t>
      </w:r>
      <w:r w:rsidR="006D49C7">
        <w:rPr>
          <w:rFonts w:eastAsia="Calibri" w:cs="Times New Roman"/>
          <w:sz w:val="24"/>
          <w:szCs w:val="28"/>
        </w:rPr>
        <w:t>arnas videre kreativitet, utforskertrang</w:t>
      </w:r>
      <w:r w:rsidR="009B0B4A" w:rsidRPr="00FC3667">
        <w:rPr>
          <w:rFonts w:eastAsia="Calibri" w:cs="Times New Roman"/>
          <w:sz w:val="24"/>
          <w:szCs w:val="28"/>
        </w:rPr>
        <w:t xml:space="preserve"> og innspill i leken.</w:t>
      </w:r>
      <w:r w:rsidR="001E3574">
        <w:rPr>
          <w:rFonts w:eastAsia="Calibri" w:cs="Times New Roman"/>
          <w:sz w:val="24"/>
          <w:szCs w:val="28"/>
        </w:rPr>
        <w:t xml:space="preserve"> </w:t>
      </w:r>
      <w:r w:rsidR="007C3B47">
        <w:rPr>
          <w:rFonts w:eastAsia="Calibri" w:cs="Times New Roman"/>
          <w:sz w:val="24"/>
          <w:szCs w:val="28"/>
        </w:rPr>
        <w:t xml:space="preserve">Barns </w:t>
      </w:r>
      <w:r w:rsidR="008F5690" w:rsidRPr="008F5690">
        <w:rPr>
          <w:rFonts w:eastAsia="Calibri" w:cs="Times New Roman"/>
          <w:sz w:val="24"/>
          <w:szCs w:val="28"/>
        </w:rPr>
        <w:t xml:space="preserve">ulike erfaringer </w:t>
      </w:r>
      <w:r w:rsidR="007C3B47">
        <w:rPr>
          <w:rFonts w:eastAsia="Calibri" w:cs="Times New Roman"/>
          <w:sz w:val="24"/>
          <w:szCs w:val="28"/>
        </w:rPr>
        <w:t>kan berike leken, hvor nye ting kan oppstå.</w:t>
      </w:r>
    </w:p>
    <w:p w14:paraId="186EB71E" w14:textId="77777777" w:rsidR="007C3B47" w:rsidRPr="00FC3667" w:rsidRDefault="007C3B47" w:rsidP="00E10F69">
      <w:pPr>
        <w:spacing w:after="0" w:line="259" w:lineRule="auto"/>
        <w:rPr>
          <w:rFonts w:eastAsia="Calibri" w:cs="Times New Roman"/>
          <w:sz w:val="24"/>
          <w:szCs w:val="28"/>
        </w:rPr>
      </w:pPr>
    </w:p>
    <w:p w14:paraId="6A73AB0D" w14:textId="77777777" w:rsidR="00E10F69" w:rsidRPr="00FC3667" w:rsidRDefault="00E10F69" w:rsidP="00E10F69">
      <w:pPr>
        <w:keepNext/>
        <w:keepLines/>
        <w:spacing w:before="240" w:after="0" w:line="259" w:lineRule="auto"/>
        <w:outlineLvl w:val="0"/>
        <w:rPr>
          <w:rFonts w:eastAsia="Times New Roman" w:cs="Times New Roman"/>
          <w:sz w:val="28"/>
          <w:szCs w:val="32"/>
        </w:rPr>
      </w:pPr>
      <w:r w:rsidRPr="00FC3667">
        <w:rPr>
          <w:rFonts w:eastAsia="Times New Roman" w:cs="Times New Roman"/>
          <w:sz w:val="28"/>
          <w:szCs w:val="32"/>
        </w:rPr>
        <w:t>Humor</w:t>
      </w:r>
    </w:p>
    <w:p w14:paraId="7275F18E" w14:textId="77777777" w:rsidR="00E10F69" w:rsidRPr="00FC3667" w:rsidRDefault="00E10F69" w:rsidP="00E10F69">
      <w:pPr>
        <w:spacing w:after="160" w:line="259" w:lineRule="auto"/>
        <w:rPr>
          <w:rFonts w:eastAsia="Calibri" w:cs="Times New Roman"/>
          <w:sz w:val="24"/>
        </w:rPr>
      </w:pPr>
      <w:r w:rsidRPr="00FC3667">
        <w:rPr>
          <w:rFonts w:eastAsia="Calibri" w:cs="Times New Roman"/>
          <w:sz w:val="24"/>
        </w:rPr>
        <w:t>Tull, tøys og latter er befriende for liten og stor. Det gir energi, livskraft og glede. Det kan ikke planlegges, men vi må være åpen for det. Barn elsker når vi voksne gjør noe feil, tar på en morsom hatt, lager en grimase og byr på seg selv. Latter får oss til å slappe av og det etablerer kontakt mellom oss mennesker (Kibsgaard, 2019).</w:t>
      </w:r>
    </w:p>
    <w:p w14:paraId="31C0BAA4" w14:textId="77777777" w:rsidR="00E10F69" w:rsidRPr="00FC3667" w:rsidRDefault="00E10F69" w:rsidP="00E10F69">
      <w:pPr>
        <w:spacing w:after="160" w:line="259" w:lineRule="auto"/>
        <w:rPr>
          <w:rFonts w:eastAsia="Calibri" w:cs="Times New Roman"/>
          <w:sz w:val="24"/>
        </w:rPr>
      </w:pPr>
      <w:r w:rsidRPr="00FC3667">
        <w:rPr>
          <w:rFonts w:eastAsia="Calibri" w:cs="Times New Roman"/>
          <w:sz w:val="24"/>
        </w:rPr>
        <w:t>Vi kan lære språket gjennom tull, tøys og latter. Det ufarliggjør situasjoner som kan gjøre det lettere for barnet å bidra inn og delta i sosiale sammenhenger.</w:t>
      </w:r>
    </w:p>
    <w:p w14:paraId="49C4E857" w14:textId="77777777" w:rsidR="00E10F69" w:rsidRPr="00FC3667" w:rsidRDefault="00E10F69" w:rsidP="00E10F69">
      <w:pPr>
        <w:keepNext/>
        <w:keepLines/>
        <w:spacing w:before="240" w:after="0" w:line="259" w:lineRule="auto"/>
        <w:outlineLvl w:val="0"/>
        <w:rPr>
          <w:rFonts w:eastAsia="Times New Roman" w:cs="Times New Roman"/>
          <w:sz w:val="28"/>
          <w:szCs w:val="32"/>
        </w:rPr>
      </w:pPr>
      <w:r w:rsidRPr="00FC3667">
        <w:rPr>
          <w:rFonts w:eastAsia="Times New Roman" w:cs="Times New Roman"/>
          <w:sz w:val="28"/>
          <w:szCs w:val="32"/>
        </w:rPr>
        <w:t>Sang – en vei inn til språket</w:t>
      </w:r>
    </w:p>
    <w:p w14:paraId="22122561" w14:textId="77777777" w:rsidR="00265C2E" w:rsidRDefault="00EB17D2" w:rsidP="00E10F69">
      <w:pPr>
        <w:spacing w:after="160" w:line="259" w:lineRule="auto"/>
        <w:rPr>
          <w:rFonts w:eastAsia="Calibri" w:cs="Times New Roman"/>
          <w:sz w:val="24"/>
          <w:szCs w:val="28"/>
        </w:rPr>
      </w:pPr>
      <w:r>
        <w:rPr>
          <w:rFonts w:eastAsia="Calibri" w:cs="Times New Roman"/>
          <w:sz w:val="24"/>
          <w:szCs w:val="28"/>
        </w:rPr>
        <w:t>M</w:t>
      </w:r>
      <w:r w:rsidRPr="00FC3667">
        <w:rPr>
          <w:rFonts w:eastAsia="Calibri" w:cs="Times New Roman"/>
          <w:sz w:val="24"/>
          <w:szCs w:val="28"/>
        </w:rPr>
        <w:t>usiske aktiviteter er med på å fremme barnets utvikling på alle områder</w:t>
      </w:r>
      <w:r>
        <w:rPr>
          <w:rFonts w:eastAsia="Calibri" w:cs="Times New Roman"/>
          <w:sz w:val="24"/>
          <w:szCs w:val="28"/>
        </w:rPr>
        <w:t xml:space="preserve">. </w:t>
      </w:r>
      <w:r w:rsidR="00E10F69" w:rsidRPr="00FC3667">
        <w:rPr>
          <w:rFonts w:eastAsia="Calibri" w:cs="Times New Roman"/>
          <w:sz w:val="24"/>
          <w:szCs w:val="28"/>
        </w:rPr>
        <w:t>Ved bruk av sang og musikk inviterer vi barn med i fellesskapet</w:t>
      </w:r>
      <w:r w:rsidR="00A54F65">
        <w:rPr>
          <w:rFonts w:eastAsia="Calibri" w:cs="Times New Roman"/>
          <w:sz w:val="24"/>
          <w:szCs w:val="28"/>
        </w:rPr>
        <w:t>,</w:t>
      </w:r>
      <w:r w:rsidR="00265C2E">
        <w:rPr>
          <w:rFonts w:eastAsia="Calibri" w:cs="Times New Roman"/>
          <w:sz w:val="24"/>
          <w:szCs w:val="28"/>
        </w:rPr>
        <w:t xml:space="preserve"> og musikken bidrar</w:t>
      </w:r>
      <w:r w:rsidR="00520C19">
        <w:rPr>
          <w:rFonts w:eastAsia="Calibri" w:cs="Times New Roman"/>
          <w:sz w:val="24"/>
          <w:szCs w:val="28"/>
        </w:rPr>
        <w:t xml:space="preserve"> til </w:t>
      </w:r>
      <w:r w:rsidR="00265C2E">
        <w:rPr>
          <w:rFonts w:eastAsia="Calibri" w:cs="Times New Roman"/>
          <w:sz w:val="24"/>
          <w:szCs w:val="28"/>
        </w:rPr>
        <w:t xml:space="preserve">å styrke </w:t>
      </w:r>
      <w:r w:rsidR="00520C19">
        <w:rPr>
          <w:rFonts w:eastAsia="Calibri" w:cs="Times New Roman"/>
          <w:sz w:val="24"/>
          <w:szCs w:val="28"/>
        </w:rPr>
        <w:t>grup</w:t>
      </w:r>
      <w:r w:rsidR="00265C2E">
        <w:rPr>
          <w:rFonts w:eastAsia="Calibri" w:cs="Times New Roman"/>
          <w:sz w:val="24"/>
          <w:szCs w:val="28"/>
        </w:rPr>
        <w:t>pefølelsen og det sosiale samspillet</w:t>
      </w:r>
      <w:r w:rsidR="00E10F69" w:rsidRPr="00FC3667">
        <w:rPr>
          <w:rFonts w:eastAsia="Calibri" w:cs="Times New Roman"/>
          <w:sz w:val="24"/>
          <w:szCs w:val="28"/>
        </w:rPr>
        <w:t xml:space="preserve">. Det lekne ved sangen, rytmen og bevegelsene virker sammen og inviterer barnet til å delta. Det er ikke så farlig om du ikke kan alle ordene, for vi øver oss sammen og beveger oss til ordene og rytmen. </w:t>
      </w:r>
      <w:r w:rsidR="00520C19">
        <w:rPr>
          <w:rFonts w:eastAsia="Calibri" w:cs="Times New Roman"/>
          <w:sz w:val="24"/>
          <w:szCs w:val="28"/>
        </w:rPr>
        <w:t>Barna får øvd seg på de nye</w:t>
      </w:r>
      <w:r w:rsidR="00B56B04">
        <w:rPr>
          <w:rFonts w:eastAsia="Calibri" w:cs="Times New Roman"/>
          <w:sz w:val="24"/>
          <w:szCs w:val="28"/>
        </w:rPr>
        <w:t xml:space="preserve"> språklydene på en ufarlig måte</w:t>
      </w:r>
      <w:r>
        <w:rPr>
          <w:rFonts w:eastAsia="Calibri" w:cs="Times New Roman"/>
          <w:sz w:val="24"/>
          <w:szCs w:val="28"/>
        </w:rPr>
        <w:t>,</w:t>
      </w:r>
      <w:r w:rsidR="00B56B04">
        <w:rPr>
          <w:rFonts w:eastAsia="Calibri" w:cs="Times New Roman"/>
          <w:sz w:val="24"/>
          <w:szCs w:val="28"/>
        </w:rPr>
        <w:t xml:space="preserve"> </w:t>
      </w:r>
      <w:r>
        <w:rPr>
          <w:rFonts w:eastAsia="Calibri" w:cs="Times New Roman"/>
          <w:sz w:val="24"/>
          <w:szCs w:val="28"/>
        </w:rPr>
        <w:t>uten at de trenger å tenke på hva de skal si. V</w:t>
      </w:r>
      <w:r w:rsidR="00520C19">
        <w:rPr>
          <w:rFonts w:eastAsia="Calibri" w:cs="Times New Roman"/>
          <w:sz w:val="24"/>
          <w:szCs w:val="28"/>
        </w:rPr>
        <w:t>ed sang blir gjentakelse variert og</w:t>
      </w:r>
      <w:r>
        <w:rPr>
          <w:rFonts w:eastAsia="Calibri" w:cs="Times New Roman"/>
          <w:sz w:val="24"/>
          <w:szCs w:val="28"/>
        </w:rPr>
        <w:t xml:space="preserve"> lystbetont og forståelsen vil komme etter hvert (Høigård, 2019)</w:t>
      </w:r>
      <w:r w:rsidR="00265C2E">
        <w:rPr>
          <w:rFonts w:eastAsia="Calibri" w:cs="Times New Roman"/>
          <w:sz w:val="24"/>
          <w:szCs w:val="28"/>
        </w:rPr>
        <w:t>.</w:t>
      </w:r>
      <w:r>
        <w:rPr>
          <w:rFonts w:eastAsia="Calibri" w:cs="Times New Roman"/>
          <w:sz w:val="24"/>
          <w:szCs w:val="28"/>
        </w:rPr>
        <w:t xml:space="preserve"> </w:t>
      </w:r>
      <w:r w:rsidR="00265C2E">
        <w:rPr>
          <w:rFonts w:eastAsia="Calibri" w:cs="Times New Roman"/>
          <w:sz w:val="24"/>
          <w:szCs w:val="28"/>
        </w:rPr>
        <w:t xml:space="preserve">Når vi synger sammen må vi senke tempoet slik at vi </w:t>
      </w:r>
      <w:r w:rsidR="00E10F69" w:rsidRPr="00921BED">
        <w:rPr>
          <w:rFonts w:eastAsia="Calibri" w:cs="Times New Roman"/>
          <w:sz w:val="24"/>
          <w:szCs w:val="28"/>
        </w:rPr>
        <w:t>forlenger tiden ved hver vokal som gjør det lettere å oppfatte hvert ord.</w:t>
      </w:r>
    </w:p>
    <w:p w14:paraId="2D30B090" w14:textId="77777777" w:rsidR="00E10F69" w:rsidRPr="00921BED" w:rsidRDefault="000A7EE6" w:rsidP="00E10F69">
      <w:pPr>
        <w:spacing w:after="160" w:line="259" w:lineRule="auto"/>
        <w:rPr>
          <w:rFonts w:eastAsia="Calibri" w:cs="Times New Roman"/>
          <w:sz w:val="24"/>
          <w:szCs w:val="28"/>
        </w:rPr>
      </w:pPr>
      <w:r>
        <w:rPr>
          <w:rFonts w:eastAsia="Calibri" w:cs="Times New Roman"/>
          <w:sz w:val="24"/>
          <w:szCs w:val="28"/>
        </w:rPr>
        <w:t>G</w:t>
      </w:r>
      <w:r w:rsidR="0082364E">
        <w:rPr>
          <w:rFonts w:eastAsia="Calibri" w:cs="Times New Roman"/>
          <w:sz w:val="24"/>
          <w:szCs w:val="28"/>
        </w:rPr>
        <w:t>å inn på Sprell i jungelen si</w:t>
      </w:r>
      <w:r w:rsidR="00233A1C">
        <w:rPr>
          <w:rFonts w:eastAsia="Calibri" w:cs="Times New Roman"/>
          <w:sz w:val="24"/>
          <w:szCs w:val="28"/>
        </w:rPr>
        <w:t>n nettside og last ned egne sang</w:t>
      </w:r>
      <w:r w:rsidR="0082364E">
        <w:rPr>
          <w:rFonts w:eastAsia="Calibri" w:cs="Times New Roman"/>
          <w:sz w:val="24"/>
          <w:szCs w:val="28"/>
        </w:rPr>
        <w:t>kort</w:t>
      </w:r>
      <w:r w:rsidR="00233A1C">
        <w:rPr>
          <w:rFonts w:eastAsia="Calibri" w:cs="Times New Roman"/>
          <w:sz w:val="24"/>
          <w:szCs w:val="28"/>
        </w:rPr>
        <w:t xml:space="preserve"> med sangtekst og ideer</w:t>
      </w:r>
      <w:r w:rsidR="0082364E">
        <w:rPr>
          <w:rFonts w:eastAsia="Calibri" w:cs="Times New Roman"/>
          <w:sz w:val="24"/>
          <w:szCs w:val="28"/>
        </w:rPr>
        <w:t>.</w:t>
      </w:r>
    </w:p>
    <w:p w14:paraId="3FF2523D" w14:textId="77777777" w:rsidR="00E10F69" w:rsidRPr="00661757" w:rsidRDefault="00E10F69" w:rsidP="00E10F69">
      <w:pPr>
        <w:keepNext/>
        <w:keepLines/>
        <w:spacing w:before="240" w:after="0" w:line="259" w:lineRule="auto"/>
        <w:outlineLvl w:val="0"/>
        <w:rPr>
          <w:rFonts w:eastAsia="Times New Roman" w:cs="Times New Roman"/>
          <w:color w:val="000000" w:themeColor="text1"/>
          <w:sz w:val="28"/>
          <w:szCs w:val="32"/>
        </w:rPr>
      </w:pPr>
      <w:r w:rsidRPr="00661757">
        <w:rPr>
          <w:rFonts w:eastAsia="Times New Roman" w:cs="Times New Roman"/>
          <w:color w:val="000000" w:themeColor="text1"/>
          <w:sz w:val="28"/>
          <w:szCs w:val="32"/>
        </w:rPr>
        <w:lastRenderedPageBreak/>
        <w:t>Naturens magiske evner – ut i det fri</w:t>
      </w:r>
    </w:p>
    <w:p w14:paraId="4E49C467" w14:textId="77777777" w:rsidR="00E10F69" w:rsidRPr="00921BED" w:rsidRDefault="00E10F69" w:rsidP="00E10F69">
      <w:pPr>
        <w:spacing w:after="160" w:line="259" w:lineRule="auto"/>
        <w:rPr>
          <w:rFonts w:eastAsia="Calibri" w:cs="Times New Roman"/>
          <w:sz w:val="24"/>
        </w:rPr>
      </w:pPr>
      <w:r w:rsidRPr="00921BED">
        <w:rPr>
          <w:rFonts w:eastAsia="Calibri" w:cs="Times New Roman"/>
          <w:sz w:val="24"/>
        </w:rPr>
        <w:t xml:space="preserve">Skogen og naturen er en fantastisk arena hvor vi får tatt i bruk alle sansene våre. Naturen gir større frihet for bevegelse og bruk av stemmer, samtidig som den gir ro. Naturen kan vekke nysgjerrighet, skape undring og gi barn et større handlingsrom. Den innbyr til lek og eksperimentering, og det er lettere å oppdage hverandre på andre måter enn inne i barnehagen. Alle har mulighet til å være aktive, lete etter krypdyr, klatre i trærne og oppleve mestring. </w:t>
      </w:r>
    </w:p>
    <w:p w14:paraId="7F007FE0" w14:textId="77777777" w:rsidR="00E10F69" w:rsidRPr="00921BED" w:rsidRDefault="00E10F69" w:rsidP="00E10F69">
      <w:pPr>
        <w:spacing w:after="160" w:line="259" w:lineRule="auto"/>
        <w:rPr>
          <w:rFonts w:eastAsia="Calibri" w:cs="Times New Roman"/>
          <w:sz w:val="24"/>
        </w:rPr>
      </w:pPr>
      <w:r w:rsidRPr="00921BED">
        <w:rPr>
          <w:rFonts w:eastAsia="Calibri" w:cs="Times New Roman"/>
          <w:sz w:val="24"/>
        </w:rPr>
        <w:t xml:space="preserve">Følg barna i sin utforskning, ta tak i det som oppstår og sett ord på det dere opplever og ser sammen. </w:t>
      </w:r>
    </w:p>
    <w:p w14:paraId="5136BA1F" w14:textId="77777777" w:rsidR="00E10F69" w:rsidRPr="00921BED" w:rsidRDefault="00E10F69" w:rsidP="00E10F69">
      <w:pPr>
        <w:spacing w:after="160" w:line="259" w:lineRule="auto"/>
        <w:rPr>
          <w:rFonts w:eastAsia="Calibri" w:cs="Times New Roman"/>
          <w:sz w:val="24"/>
        </w:rPr>
      </w:pPr>
      <w:r w:rsidRPr="00921BED">
        <w:rPr>
          <w:rFonts w:eastAsia="Calibri" w:cs="Times New Roman"/>
          <w:sz w:val="24"/>
        </w:rPr>
        <w:t>Det er fint å finne et helt eget sted i skogen som barna får tilhørighet til og der leken kan gjenoppstå på neste tur.</w:t>
      </w:r>
    </w:p>
    <w:p w14:paraId="3B8F19F1" w14:textId="77777777" w:rsidR="00E10F69" w:rsidRPr="00921BED" w:rsidRDefault="00C62C9E" w:rsidP="00E10F69">
      <w:pPr>
        <w:spacing w:after="0" w:line="259" w:lineRule="auto"/>
        <w:rPr>
          <w:rFonts w:eastAsia="Calibri" w:cs="Times New Roman"/>
          <w:sz w:val="24"/>
        </w:rPr>
      </w:pPr>
      <w:r w:rsidRPr="00921BED">
        <w:rPr>
          <w:rFonts w:eastAsia="Calibri" w:cs="Times New Roman"/>
          <w:noProof/>
          <w:sz w:val="24"/>
          <w:lang w:eastAsia="nb-NO"/>
        </w:rPr>
        <w:drawing>
          <wp:anchor distT="0" distB="0" distL="114300" distR="114300" simplePos="0" relativeHeight="251647488" behindDoc="1" locked="0" layoutInCell="1" allowOverlap="1" wp14:anchorId="66A8BECF" wp14:editId="6CD84648">
            <wp:simplePos x="0" y="0"/>
            <wp:positionH relativeFrom="column">
              <wp:posOffset>3787775</wp:posOffset>
            </wp:positionH>
            <wp:positionV relativeFrom="paragraph">
              <wp:posOffset>391795</wp:posOffset>
            </wp:positionV>
            <wp:extent cx="2381250" cy="1522095"/>
            <wp:effectExtent l="0" t="0" r="0" b="1905"/>
            <wp:wrapTight wrapText="bothSides">
              <wp:wrapPolygon edited="0">
                <wp:start x="691" y="0"/>
                <wp:lineTo x="0" y="541"/>
                <wp:lineTo x="0" y="21086"/>
                <wp:lineTo x="691" y="21357"/>
                <wp:lineTo x="20736" y="21357"/>
                <wp:lineTo x="21427" y="21086"/>
                <wp:lineTo x="21427" y="541"/>
                <wp:lineTo x="20736" y="0"/>
                <wp:lineTo x="691" y="0"/>
              </wp:wrapPolygon>
            </wp:wrapTight>
            <wp:docPr id="14" name="Bilde 14"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522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0F69" w:rsidRPr="00921BED">
        <w:rPr>
          <w:rFonts w:eastAsia="Calibri" w:cs="Times New Roman"/>
          <w:sz w:val="24"/>
        </w:rPr>
        <w:t>Det å ha med seg noe i sekken til hver gang kan tilføre noe til leken eller samspillet.</w:t>
      </w:r>
    </w:p>
    <w:p w14:paraId="7BE314DA" w14:textId="77777777" w:rsidR="00E10F69" w:rsidRPr="00921BED" w:rsidRDefault="00E10F69" w:rsidP="00E10F69">
      <w:pPr>
        <w:numPr>
          <w:ilvl w:val="0"/>
          <w:numId w:val="3"/>
        </w:numPr>
        <w:spacing w:after="0" w:line="259" w:lineRule="auto"/>
        <w:contextualSpacing/>
        <w:rPr>
          <w:rFonts w:eastAsia="Calibri" w:cs="Times New Roman"/>
          <w:sz w:val="22"/>
        </w:rPr>
      </w:pPr>
      <w:r w:rsidRPr="00921BED">
        <w:rPr>
          <w:rFonts w:eastAsia="Calibri" w:cs="Times New Roman"/>
          <w:sz w:val="22"/>
        </w:rPr>
        <w:t>Forstørrelsesglass</w:t>
      </w:r>
    </w:p>
    <w:p w14:paraId="51A3FB63" w14:textId="77777777" w:rsidR="00E10F69" w:rsidRPr="00921BED" w:rsidRDefault="00E10F69" w:rsidP="00E10F69">
      <w:pPr>
        <w:numPr>
          <w:ilvl w:val="0"/>
          <w:numId w:val="3"/>
        </w:numPr>
        <w:spacing w:after="160" w:line="259" w:lineRule="auto"/>
        <w:contextualSpacing/>
        <w:rPr>
          <w:rFonts w:eastAsia="Calibri" w:cs="Times New Roman"/>
          <w:sz w:val="22"/>
        </w:rPr>
      </w:pPr>
      <w:r w:rsidRPr="00921BED">
        <w:rPr>
          <w:rFonts w:eastAsia="Calibri" w:cs="Times New Roman"/>
          <w:sz w:val="22"/>
        </w:rPr>
        <w:t>Kikkert</w:t>
      </w:r>
    </w:p>
    <w:p w14:paraId="1AEFD91D" w14:textId="77777777" w:rsidR="00E10F69" w:rsidRPr="00921BED" w:rsidRDefault="00E10F69" w:rsidP="00E10F69">
      <w:pPr>
        <w:numPr>
          <w:ilvl w:val="0"/>
          <w:numId w:val="3"/>
        </w:numPr>
        <w:spacing w:after="160" w:line="259" w:lineRule="auto"/>
        <w:contextualSpacing/>
        <w:rPr>
          <w:rFonts w:eastAsia="Calibri" w:cs="Times New Roman"/>
          <w:sz w:val="22"/>
        </w:rPr>
      </w:pPr>
      <w:r w:rsidRPr="00921BED">
        <w:rPr>
          <w:rFonts w:eastAsia="Calibri" w:cs="Times New Roman"/>
          <w:sz w:val="22"/>
        </w:rPr>
        <w:t>Koppesett</w:t>
      </w:r>
    </w:p>
    <w:p w14:paraId="7E68E055" w14:textId="77777777" w:rsidR="00E10F69" w:rsidRPr="00921BED" w:rsidRDefault="00E10F69" w:rsidP="00E10F69">
      <w:pPr>
        <w:numPr>
          <w:ilvl w:val="0"/>
          <w:numId w:val="3"/>
        </w:numPr>
        <w:spacing w:after="160" w:line="259" w:lineRule="auto"/>
        <w:contextualSpacing/>
        <w:rPr>
          <w:rFonts w:eastAsia="Calibri" w:cs="Times New Roman"/>
          <w:sz w:val="22"/>
        </w:rPr>
      </w:pPr>
      <w:r w:rsidRPr="00921BED">
        <w:rPr>
          <w:rFonts w:eastAsia="Calibri" w:cs="Times New Roman"/>
          <w:sz w:val="22"/>
        </w:rPr>
        <w:t>Tepper, tau</w:t>
      </w:r>
    </w:p>
    <w:p w14:paraId="187322EE" w14:textId="77777777" w:rsidR="00E10F69" w:rsidRPr="00921BED" w:rsidRDefault="00E10F69" w:rsidP="00E10F69">
      <w:pPr>
        <w:numPr>
          <w:ilvl w:val="0"/>
          <w:numId w:val="3"/>
        </w:numPr>
        <w:spacing w:after="160" w:line="259" w:lineRule="auto"/>
        <w:contextualSpacing/>
        <w:rPr>
          <w:rFonts w:eastAsia="Calibri" w:cs="Times New Roman"/>
          <w:sz w:val="22"/>
        </w:rPr>
      </w:pPr>
      <w:r w:rsidRPr="00921BED">
        <w:rPr>
          <w:rFonts w:eastAsia="Calibri" w:cs="Times New Roman"/>
          <w:sz w:val="22"/>
        </w:rPr>
        <w:t>Verktøykasse</w:t>
      </w:r>
    </w:p>
    <w:p w14:paraId="140FB64B" w14:textId="77777777" w:rsidR="00E10F69" w:rsidRPr="00921BED" w:rsidRDefault="00E10F69" w:rsidP="00E10F69">
      <w:pPr>
        <w:numPr>
          <w:ilvl w:val="0"/>
          <w:numId w:val="3"/>
        </w:numPr>
        <w:spacing w:after="160" w:line="259" w:lineRule="auto"/>
        <w:contextualSpacing/>
        <w:rPr>
          <w:rFonts w:eastAsia="Calibri" w:cs="Times New Roman"/>
          <w:sz w:val="22"/>
        </w:rPr>
      </w:pPr>
      <w:r w:rsidRPr="00921BED">
        <w:rPr>
          <w:rFonts w:eastAsia="Calibri" w:cs="Times New Roman"/>
          <w:sz w:val="22"/>
        </w:rPr>
        <w:t>Naturbingo</w:t>
      </w:r>
    </w:p>
    <w:p w14:paraId="39D106B5" w14:textId="77777777" w:rsidR="00E10F69" w:rsidRPr="00921BED" w:rsidRDefault="00E10F69" w:rsidP="00E10F69">
      <w:pPr>
        <w:numPr>
          <w:ilvl w:val="0"/>
          <w:numId w:val="3"/>
        </w:numPr>
        <w:spacing w:after="160" w:line="259" w:lineRule="auto"/>
        <w:contextualSpacing/>
        <w:rPr>
          <w:rFonts w:eastAsia="Calibri" w:cs="Times New Roman"/>
          <w:sz w:val="22"/>
        </w:rPr>
      </w:pPr>
      <w:r w:rsidRPr="00921BED">
        <w:rPr>
          <w:rFonts w:eastAsia="Calibri" w:cs="Times New Roman"/>
          <w:sz w:val="22"/>
        </w:rPr>
        <w:t>Maling o.l.</w:t>
      </w:r>
      <w:r w:rsidRPr="00921BED">
        <w:rPr>
          <w:rFonts w:eastAsia="Calibri" w:cs="Times New Roman"/>
          <w:sz w:val="18"/>
        </w:rPr>
        <w:t xml:space="preserve"> </w:t>
      </w:r>
    </w:p>
    <w:p w14:paraId="22FB0EB8" w14:textId="77777777" w:rsidR="00E10F69" w:rsidRPr="00921BED" w:rsidRDefault="00E10F69" w:rsidP="00E10F69">
      <w:pPr>
        <w:spacing w:after="160" w:line="259" w:lineRule="auto"/>
        <w:rPr>
          <w:rFonts w:eastAsia="Calibri" w:cs="Times New Roman"/>
          <w:sz w:val="24"/>
        </w:rPr>
      </w:pPr>
      <w:r w:rsidRPr="00921BED">
        <w:rPr>
          <w:rFonts w:eastAsia="Calibri" w:cs="Times New Roman"/>
          <w:sz w:val="24"/>
        </w:rPr>
        <w:t>Skoggruppemetodens grunnprinsipper gir en god ramme for samtale og organisering (planlegging, gjennomføring og gjenkalling).  Se vedlegg</w:t>
      </w:r>
    </w:p>
    <w:p w14:paraId="14706ED4" w14:textId="77777777" w:rsidR="00E10F69" w:rsidRPr="00FC3667" w:rsidRDefault="00EA392B" w:rsidP="00E10F69">
      <w:pPr>
        <w:keepNext/>
        <w:keepLines/>
        <w:spacing w:before="240" w:after="0" w:line="259" w:lineRule="auto"/>
        <w:outlineLvl w:val="0"/>
        <w:rPr>
          <w:rFonts w:eastAsia="Times New Roman" w:cs="Times New Roman"/>
          <w:sz w:val="28"/>
          <w:szCs w:val="32"/>
        </w:rPr>
      </w:pPr>
      <w:r w:rsidRPr="00FC3667">
        <w:rPr>
          <w:rFonts w:eastAsia="Times New Roman" w:cs="Times New Roman"/>
          <w:sz w:val="28"/>
          <w:szCs w:val="32"/>
        </w:rPr>
        <w:t>F</w:t>
      </w:r>
      <w:r w:rsidR="00BF3546" w:rsidRPr="00FC3667">
        <w:rPr>
          <w:rFonts w:eastAsia="Times New Roman" w:cs="Times New Roman"/>
          <w:sz w:val="28"/>
          <w:szCs w:val="32"/>
        </w:rPr>
        <w:t>ra smågrupper til det store fellesskapet</w:t>
      </w:r>
    </w:p>
    <w:p w14:paraId="38588785" w14:textId="77777777" w:rsidR="00B00AC5" w:rsidRPr="00FC3667" w:rsidRDefault="00E10F69" w:rsidP="00E10F69">
      <w:pPr>
        <w:spacing w:after="160" w:line="259" w:lineRule="auto"/>
        <w:rPr>
          <w:rFonts w:eastAsia="Calibri" w:cs="Times New Roman"/>
          <w:sz w:val="24"/>
        </w:rPr>
      </w:pPr>
      <w:r w:rsidRPr="00FC3667">
        <w:rPr>
          <w:rFonts w:eastAsia="Calibri" w:cs="Times New Roman"/>
          <w:sz w:val="24"/>
        </w:rPr>
        <w:t>Skap helhet for barnet ved at det som skjer i liten gruppe møter barna videre i det store fellesskapet.</w:t>
      </w:r>
      <w:r w:rsidRPr="00FC3667">
        <w:rPr>
          <w:rFonts w:eastAsia="Calibri" w:cs="Times New Roman"/>
        </w:rPr>
        <w:t xml:space="preserve"> </w:t>
      </w:r>
      <w:r w:rsidRPr="00FC3667">
        <w:rPr>
          <w:rFonts w:eastAsia="Calibri" w:cs="Times New Roman"/>
          <w:sz w:val="24"/>
        </w:rPr>
        <w:t>Det er viktig at tema for smågruppene henger sammen med tematikken på avdelingen/basen.</w:t>
      </w:r>
      <w:r w:rsidR="00B120BA" w:rsidRPr="00FC3667">
        <w:rPr>
          <w:rFonts w:eastAsia="Calibri" w:cs="Times New Roman"/>
          <w:sz w:val="24"/>
        </w:rPr>
        <w:t xml:space="preserve"> Om avdelingen skal jobbe med et eventyr den neste måneden</w:t>
      </w:r>
      <w:r w:rsidR="00EA392B" w:rsidRPr="00FC3667">
        <w:rPr>
          <w:rFonts w:eastAsia="Calibri" w:cs="Times New Roman"/>
          <w:sz w:val="24"/>
        </w:rPr>
        <w:t xml:space="preserve"> </w:t>
      </w:r>
      <w:r w:rsidR="00B00AC5" w:rsidRPr="00FC3667">
        <w:rPr>
          <w:rFonts w:eastAsia="Calibri" w:cs="Times New Roman"/>
          <w:sz w:val="24"/>
        </w:rPr>
        <w:t>kan det være lurt å</w:t>
      </w:r>
      <w:r w:rsidR="00973CC6" w:rsidRPr="00FC3667">
        <w:rPr>
          <w:rFonts w:eastAsia="Calibri" w:cs="Times New Roman"/>
          <w:sz w:val="24"/>
        </w:rPr>
        <w:t xml:space="preserve"> ‘tjuvstarte’ litt </w:t>
      </w:r>
      <w:r w:rsidR="00B120BA" w:rsidRPr="00FC3667">
        <w:rPr>
          <w:rFonts w:eastAsia="Calibri" w:cs="Times New Roman"/>
          <w:sz w:val="24"/>
        </w:rPr>
        <w:t>i mindre gruppe</w:t>
      </w:r>
      <w:r w:rsidR="00B00AC5" w:rsidRPr="00FC3667">
        <w:rPr>
          <w:rFonts w:eastAsia="Calibri" w:cs="Times New Roman"/>
          <w:sz w:val="24"/>
        </w:rPr>
        <w:t>. La barnet få leke med rekvisitter/figurer,</w:t>
      </w:r>
      <w:r w:rsidR="00B120BA" w:rsidRPr="00FC3667">
        <w:rPr>
          <w:rFonts w:eastAsia="Calibri" w:cs="Times New Roman"/>
          <w:sz w:val="24"/>
        </w:rPr>
        <w:t xml:space="preserve"> </w:t>
      </w:r>
      <w:r w:rsidR="00B00AC5" w:rsidRPr="00FC3667">
        <w:rPr>
          <w:rFonts w:eastAsia="Calibri" w:cs="Times New Roman"/>
          <w:sz w:val="24"/>
        </w:rPr>
        <w:t xml:space="preserve">synge sanger, se på bilder/bok etc. Dette gir muligheter for mange gjentagelser og etter hvert gjenkjenning for barnet. </w:t>
      </w:r>
    </w:p>
    <w:p w14:paraId="3753BE40" w14:textId="77777777" w:rsidR="00E10F69" w:rsidRPr="00FC3667" w:rsidRDefault="00E10F69" w:rsidP="00E10F69">
      <w:pPr>
        <w:spacing w:after="160" w:line="259" w:lineRule="auto"/>
        <w:rPr>
          <w:rFonts w:eastAsia="Calibri" w:cs="Times New Roman"/>
          <w:sz w:val="24"/>
        </w:rPr>
      </w:pPr>
      <w:r w:rsidRPr="00FC3667">
        <w:rPr>
          <w:rFonts w:eastAsia="Calibri" w:cs="Times New Roman"/>
          <w:sz w:val="24"/>
        </w:rPr>
        <w:t>Språk er en del av et hele. Når barn lærer språket gjennom opplevelser i samhandling med andre, tilegner de seg ordene knyttet til erfar</w:t>
      </w:r>
      <w:r w:rsidR="00C55EFD">
        <w:rPr>
          <w:rFonts w:eastAsia="Calibri" w:cs="Times New Roman"/>
          <w:sz w:val="24"/>
        </w:rPr>
        <w:t xml:space="preserve">inger, opplevelser og følelser </w:t>
      </w:r>
      <w:r w:rsidR="00A4435C">
        <w:rPr>
          <w:rFonts w:eastAsia="Calibri" w:cs="Times New Roman"/>
          <w:sz w:val="24"/>
        </w:rPr>
        <w:t>(Giæver, 2014</w:t>
      </w:r>
      <w:r w:rsidRPr="00FC3667">
        <w:rPr>
          <w:rFonts w:eastAsia="Calibri" w:cs="Times New Roman"/>
          <w:sz w:val="24"/>
        </w:rPr>
        <w:t xml:space="preserve">). </w:t>
      </w:r>
    </w:p>
    <w:p w14:paraId="22B67B4A" w14:textId="77777777" w:rsidR="00B63BBC" w:rsidRDefault="00E10F69" w:rsidP="00E10F69">
      <w:pPr>
        <w:spacing w:after="160" w:line="259" w:lineRule="auto"/>
        <w:rPr>
          <w:rFonts w:eastAsia="Calibri" w:cs="Times New Roman"/>
          <w:sz w:val="24"/>
        </w:rPr>
      </w:pPr>
      <w:r w:rsidRPr="00FC3667">
        <w:rPr>
          <w:rFonts w:eastAsia="Calibri" w:cs="Times New Roman"/>
          <w:sz w:val="24"/>
        </w:rPr>
        <w:lastRenderedPageBreak/>
        <w:t>I det store felleskapet med gruppa må vi gi barnet mulighet for å forstå innholdet av det som formidles. Dette kan g</w:t>
      </w:r>
      <w:r w:rsidR="00B63BBC">
        <w:rPr>
          <w:rFonts w:eastAsia="Calibri" w:cs="Times New Roman"/>
          <w:sz w:val="24"/>
        </w:rPr>
        <w:t>jøres ved bruk av visuell støtte</w:t>
      </w:r>
      <w:r w:rsidRPr="00FC3667">
        <w:rPr>
          <w:rFonts w:eastAsia="Calibri" w:cs="Times New Roman"/>
          <w:sz w:val="24"/>
        </w:rPr>
        <w:t xml:space="preserve">, kroppsspråk, </w:t>
      </w:r>
      <w:r w:rsidR="00B63BBC">
        <w:rPr>
          <w:rFonts w:eastAsia="Calibri" w:cs="Times New Roman"/>
          <w:sz w:val="24"/>
        </w:rPr>
        <w:t>tegn og</w:t>
      </w:r>
      <w:r w:rsidRPr="00FC3667">
        <w:rPr>
          <w:rFonts w:eastAsia="Calibri" w:cs="Times New Roman"/>
          <w:sz w:val="24"/>
        </w:rPr>
        <w:t xml:space="preserve"> konkreter</w:t>
      </w:r>
      <w:r w:rsidR="00B63BBC">
        <w:rPr>
          <w:rFonts w:eastAsia="Calibri" w:cs="Times New Roman"/>
          <w:sz w:val="24"/>
        </w:rPr>
        <w:t>.</w:t>
      </w:r>
      <w:r w:rsidR="00C55EFD">
        <w:rPr>
          <w:rFonts w:eastAsia="Calibri" w:cs="Times New Roman"/>
          <w:sz w:val="24"/>
        </w:rPr>
        <w:t xml:space="preserve"> </w:t>
      </w:r>
    </w:p>
    <w:p w14:paraId="4DA477C9" w14:textId="77777777" w:rsidR="000A7EE6" w:rsidRDefault="000A7EE6" w:rsidP="00E10F69">
      <w:pPr>
        <w:keepNext/>
        <w:keepLines/>
        <w:spacing w:before="240" w:after="0" w:line="259" w:lineRule="auto"/>
        <w:outlineLvl w:val="0"/>
        <w:rPr>
          <w:rFonts w:eastAsia="Calibri" w:cs="Times New Roman"/>
          <w:sz w:val="24"/>
        </w:rPr>
      </w:pPr>
    </w:p>
    <w:p w14:paraId="399432CF" w14:textId="77777777" w:rsidR="00E10F69" w:rsidRPr="00FC3667" w:rsidRDefault="00E10F69" w:rsidP="00E10F69">
      <w:pPr>
        <w:keepNext/>
        <w:keepLines/>
        <w:spacing w:before="240" w:after="0" w:line="259" w:lineRule="auto"/>
        <w:outlineLvl w:val="0"/>
        <w:rPr>
          <w:rFonts w:eastAsia="Times New Roman" w:cs="Times New Roman"/>
          <w:sz w:val="28"/>
          <w:szCs w:val="32"/>
        </w:rPr>
      </w:pPr>
      <w:r w:rsidRPr="00FC3667">
        <w:rPr>
          <w:rFonts w:eastAsia="Times New Roman" w:cs="Times New Roman"/>
          <w:sz w:val="28"/>
          <w:szCs w:val="32"/>
        </w:rPr>
        <w:t>Forslag til foreldresamarbeid</w:t>
      </w:r>
    </w:p>
    <w:p w14:paraId="056E1268" w14:textId="77777777" w:rsidR="00E10F69" w:rsidRDefault="00E10F69" w:rsidP="00E10F69">
      <w:pPr>
        <w:spacing w:after="160" w:line="259" w:lineRule="auto"/>
        <w:rPr>
          <w:rFonts w:eastAsia="Calibri" w:cs="Times New Roman"/>
          <w:sz w:val="24"/>
        </w:rPr>
      </w:pPr>
      <w:r w:rsidRPr="00FC3667">
        <w:rPr>
          <w:rFonts w:eastAsia="Calibri" w:cs="Times New Roman"/>
          <w:sz w:val="24"/>
        </w:rPr>
        <w:t>For å gi barn et helhetlig tilbud i barnehagen er tett samarbeid med foreldrene viktig. Å bruke foreldrene som en ressurs gir både fordeler for barn, barnehage og foreldrene selv. Å ha et godt utviklet førstespråk vil være en støtte for tilegnelsen av et andrespråk. Bruk av litteratur på barnets førstespr</w:t>
      </w:r>
      <w:r w:rsidR="00E64420" w:rsidRPr="00FC3667">
        <w:rPr>
          <w:rFonts w:eastAsia="Calibri" w:cs="Times New Roman"/>
          <w:sz w:val="24"/>
        </w:rPr>
        <w:t>åk kan være en fin måte å styrke</w:t>
      </w:r>
      <w:r w:rsidRPr="00FC3667">
        <w:rPr>
          <w:rFonts w:eastAsia="Calibri" w:cs="Times New Roman"/>
          <w:sz w:val="24"/>
        </w:rPr>
        <w:t xml:space="preserve"> de ulike språkene på. Ved at foreldrene leser sammen</w:t>
      </w:r>
      <w:r w:rsidR="00E64420" w:rsidRPr="00FC3667">
        <w:rPr>
          <w:rFonts w:eastAsia="Calibri" w:cs="Times New Roman"/>
          <w:sz w:val="24"/>
        </w:rPr>
        <w:t xml:space="preserve"> </w:t>
      </w:r>
      <w:r w:rsidRPr="00FC3667">
        <w:rPr>
          <w:rFonts w:eastAsia="Calibri" w:cs="Times New Roman"/>
          <w:sz w:val="24"/>
        </w:rPr>
        <w:t>med barnet hjemme, vil dette st</w:t>
      </w:r>
      <w:r w:rsidR="00E64420" w:rsidRPr="00FC3667">
        <w:rPr>
          <w:rFonts w:eastAsia="Calibri" w:cs="Times New Roman"/>
          <w:sz w:val="24"/>
        </w:rPr>
        <w:t>yrke forståelsen til barnet når</w:t>
      </w:r>
      <w:r w:rsidRPr="00FC3667">
        <w:rPr>
          <w:rFonts w:eastAsia="Calibri" w:cs="Times New Roman"/>
          <w:sz w:val="24"/>
        </w:rPr>
        <w:t xml:space="preserve"> bok</w:t>
      </w:r>
      <w:r w:rsidR="00E64420" w:rsidRPr="00FC3667">
        <w:rPr>
          <w:rFonts w:eastAsia="Calibri" w:cs="Times New Roman"/>
          <w:sz w:val="24"/>
        </w:rPr>
        <w:t>en</w:t>
      </w:r>
      <w:r w:rsidRPr="00FC3667">
        <w:rPr>
          <w:rFonts w:eastAsia="Calibri" w:cs="Times New Roman"/>
          <w:sz w:val="24"/>
        </w:rPr>
        <w:t xml:space="preserve"> leses på norsk i barnehagen. Samtidig vil lesestunden i seg selv </w:t>
      </w:r>
      <w:r w:rsidRPr="00645388">
        <w:rPr>
          <w:rFonts w:eastAsia="Calibri" w:cs="Times New Roman"/>
          <w:sz w:val="24"/>
        </w:rPr>
        <w:t>sammen med foreldrene kunne gi verdifull tid sammen</w:t>
      </w:r>
      <w:r w:rsidR="00661757">
        <w:rPr>
          <w:rFonts w:eastAsia="Calibri" w:cs="Times New Roman"/>
          <w:sz w:val="24"/>
        </w:rPr>
        <w:t xml:space="preserve"> </w:t>
      </w:r>
      <w:r w:rsidRPr="00645388">
        <w:rPr>
          <w:rFonts w:eastAsia="Calibri" w:cs="Times New Roman"/>
          <w:sz w:val="24"/>
        </w:rPr>
        <w:t>og skape trygghet,</w:t>
      </w:r>
      <w:r w:rsidRPr="00FC3667">
        <w:rPr>
          <w:rFonts w:eastAsia="Calibri" w:cs="Times New Roman"/>
          <w:sz w:val="24"/>
        </w:rPr>
        <w:t xml:space="preserve"> ro og nærhet.</w:t>
      </w:r>
    </w:p>
    <w:p w14:paraId="6AC4E623" w14:textId="77777777" w:rsidR="00F872AF" w:rsidRPr="00F872AF" w:rsidRDefault="00F872AF" w:rsidP="00F872AF">
      <w:pPr>
        <w:spacing w:after="160" w:line="259" w:lineRule="auto"/>
        <w:rPr>
          <w:rFonts w:eastAsia="Calibri" w:cs="Times New Roman"/>
          <w:sz w:val="24"/>
        </w:rPr>
      </w:pPr>
      <w:r w:rsidRPr="00F872AF">
        <w:rPr>
          <w:rFonts w:eastAsia="Calibri" w:cs="Times New Roman"/>
          <w:sz w:val="24"/>
        </w:rPr>
        <w:t>Det å lære seg viktige ord og uttrykk på barnas førstespråk kan være en isbryter for kommunikasjon. Det gjør at vi viser interesse for og ønske om å forstå og kommunisere med barnet. Her kan dere få hjelp fra foreldre i første samtale.</w:t>
      </w:r>
    </w:p>
    <w:p w14:paraId="279B9EBB" w14:textId="2C4E4EBB" w:rsidR="00E10F69" w:rsidRPr="00CF7DEE" w:rsidRDefault="00F872AF" w:rsidP="00E10F69">
      <w:pPr>
        <w:spacing w:after="160" w:line="259" w:lineRule="auto"/>
        <w:rPr>
          <w:rFonts w:eastAsia="Calibri" w:cs="Times New Roman"/>
          <w:sz w:val="24"/>
        </w:rPr>
      </w:pPr>
      <w:r w:rsidRPr="00F872AF">
        <w:rPr>
          <w:rFonts w:eastAsia="Calibri" w:cs="Times New Roman"/>
          <w:sz w:val="24"/>
        </w:rPr>
        <w:t xml:space="preserve">Gi de ulike stemmene status ved å synliggjøre mangfold av språk. Barn synes det er spennende å lære seg ulike ord og uttrykk på andre språk. Hva med å lære å </w:t>
      </w:r>
      <w:r w:rsidRPr="00C03325">
        <w:rPr>
          <w:rFonts w:eastAsia="Calibri" w:cs="Times New Roman"/>
          <w:sz w:val="24"/>
        </w:rPr>
        <w:t>telle</w:t>
      </w:r>
      <w:r w:rsidRPr="00F872AF">
        <w:rPr>
          <w:rFonts w:eastAsia="Calibri" w:cs="Times New Roman"/>
          <w:i/>
          <w:sz w:val="24"/>
        </w:rPr>
        <w:t xml:space="preserve"> </w:t>
      </w:r>
      <w:r w:rsidRPr="00C03325">
        <w:rPr>
          <w:rFonts w:eastAsia="Calibri" w:cs="Times New Roman"/>
          <w:sz w:val="24"/>
        </w:rPr>
        <w:t>til tre</w:t>
      </w:r>
      <w:r w:rsidRPr="00F872AF">
        <w:rPr>
          <w:rFonts w:eastAsia="Calibri" w:cs="Times New Roman"/>
          <w:sz w:val="24"/>
        </w:rPr>
        <w:t xml:space="preserve"> eller si </w:t>
      </w:r>
      <w:r w:rsidR="00C03325">
        <w:rPr>
          <w:rFonts w:eastAsia="Calibri" w:cs="Times New Roman"/>
          <w:sz w:val="24"/>
        </w:rPr>
        <w:t>«</w:t>
      </w:r>
      <w:r w:rsidRPr="00F872AF">
        <w:rPr>
          <w:rFonts w:eastAsia="Calibri" w:cs="Times New Roman"/>
          <w:i/>
          <w:sz w:val="24"/>
        </w:rPr>
        <w:t>Hei</w:t>
      </w:r>
      <w:r w:rsidR="00C03325">
        <w:rPr>
          <w:rFonts w:eastAsia="Calibri" w:cs="Times New Roman"/>
          <w:i/>
          <w:sz w:val="24"/>
        </w:rPr>
        <w:t>»</w:t>
      </w:r>
      <w:r w:rsidRPr="00F872AF">
        <w:rPr>
          <w:rFonts w:eastAsia="Calibri" w:cs="Times New Roman"/>
          <w:sz w:val="24"/>
        </w:rPr>
        <w:t xml:space="preserve"> på de språkene dere har på avdelingen? Inviter gjerne foreldre til å lære bort en sang eller en regle på sitt språk.</w:t>
      </w:r>
    </w:p>
    <w:p w14:paraId="18252A80" w14:textId="77777777" w:rsidR="00E10F69" w:rsidRPr="00FC3667" w:rsidRDefault="00D51FFB" w:rsidP="00E10F69">
      <w:pPr>
        <w:keepNext/>
        <w:keepLines/>
        <w:spacing w:before="240" w:after="0" w:line="259" w:lineRule="auto"/>
        <w:outlineLvl w:val="0"/>
        <w:rPr>
          <w:rFonts w:eastAsia="Times New Roman" w:cs="Times New Roman"/>
          <w:sz w:val="28"/>
          <w:szCs w:val="32"/>
        </w:rPr>
      </w:pPr>
      <w:r>
        <w:rPr>
          <w:rFonts w:eastAsia="Times New Roman" w:cs="Times New Roman"/>
          <w:sz w:val="28"/>
          <w:szCs w:val="32"/>
        </w:rPr>
        <w:t>Gode praksisnære nettsider med inspirasjon og ideer</w:t>
      </w:r>
      <w:r w:rsidR="00E10F69" w:rsidRPr="00FC3667">
        <w:rPr>
          <w:rFonts w:eastAsia="Times New Roman" w:cs="Times New Roman"/>
          <w:sz w:val="28"/>
          <w:szCs w:val="32"/>
        </w:rPr>
        <w:t>:</w:t>
      </w:r>
    </w:p>
    <w:p w14:paraId="64DC3DAD" w14:textId="77777777" w:rsidR="00E10F69" w:rsidRPr="00FC3667" w:rsidRDefault="000F1FC0" w:rsidP="00E10F69">
      <w:pPr>
        <w:numPr>
          <w:ilvl w:val="0"/>
          <w:numId w:val="4"/>
        </w:numPr>
        <w:spacing w:after="160" w:line="259" w:lineRule="auto"/>
        <w:contextualSpacing/>
        <w:rPr>
          <w:rFonts w:eastAsia="Calibri" w:cs="Times New Roman"/>
        </w:rPr>
      </w:pPr>
      <w:hyperlink r:id="rId16" w:history="1">
        <w:r w:rsidR="00E10F69" w:rsidRPr="00FC3667">
          <w:rPr>
            <w:rFonts w:eastAsia="Calibri" w:cs="Times New Roman"/>
            <w:u w:val="single"/>
          </w:rPr>
          <w:t>https://morsmal.no/no/</w:t>
        </w:r>
      </w:hyperlink>
    </w:p>
    <w:p w14:paraId="7036F321" w14:textId="77777777" w:rsidR="00E10F69" w:rsidRPr="00FC3667" w:rsidRDefault="000F1FC0" w:rsidP="00E10F69">
      <w:pPr>
        <w:numPr>
          <w:ilvl w:val="0"/>
          <w:numId w:val="4"/>
        </w:numPr>
        <w:spacing w:after="160" w:line="259" w:lineRule="auto"/>
        <w:contextualSpacing/>
        <w:rPr>
          <w:rFonts w:eastAsia="Calibri" w:cs="Times New Roman"/>
        </w:rPr>
      </w:pPr>
      <w:hyperlink r:id="rId17" w:history="1">
        <w:r w:rsidR="00E10F69" w:rsidRPr="00FC3667">
          <w:rPr>
            <w:rFonts w:eastAsia="Calibri" w:cs="Times New Roman"/>
            <w:u w:val="single"/>
          </w:rPr>
          <w:t>https://nafo.oslomet.no/barnehage/</w:t>
        </w:r>
      </w:hyperlink>
    </w:p>
    <w:p w14:paraId="071A3EAA" w14:textId="77777777" w:rsidR="0082364E" w:rsidRPr="00FC3667" w:rsidRDefault="000F1FC0" w:rsidP="0082364E">
      <w:pPr>
        <w:numPr>
          <w:ilvl w:val="0"/>
          <w:numId w:val="4"/>
        </w:numPr>
        <w:spacing w:after="160" w:line="259" w:lineRule="auto"/>
        <w:contextualSpacing/>
        <w:rPr>
          <w:rFonts w:eastAsia="Calibri" w:cs="Times New Roman"/>
        </w:rPr>
      </w:pPr>
      <w:hyperlink r:id="rId18" w:history="1">
        <w:r w:rsidR="0082364E" w:rsidRPr="00FC3667">
          <w:rPr>
            <w:rStyle w:val="Hyperkobling"/>
            <w:rFonts w:eastAsia="Calibri" w:cs="Times New Roman"/>
            <w:color w:val="auto"/>
          </w:rPr>
          <w:t>https://www.oslo.kommune.no/barnehage/kvalitet-i-barnehagen/for-ansatte-i-barnehagene/sprell-i-jungelen/</w:t>
        </w:r>
      </w:hyperlink>
    </w:p>
    <w:p w14:paraId="14E2B509" w14:textId="77777777" w:rsidR="00D51FFB" w:rsidRPr="00D51FFB" w:rsidRDefault="000F1FC0" w:rsidP="00D51FFB">
      <w:pPr>
        <w:numPr>
          <w:ilvl w:val="0"/>
          <w:numId w:val="4"/>
        </w:numPr>
        <w:spacing w:after="0" w:line="259" w:lineRule="auto"/>
        <w:contextualSpacing/>
        <w:rPr>
          <w:rFonts w:eastAsia="Calibri" w:cs="Times New Roman"/>
        </w:rPr>
      </w:pPr>
      <w:hyperlink r:id="rId19" w:history="1">
        <w:r w:rsidR="00D51FFB" w:rsidRPr="00D75616">
          <w:rPr>
            <w:rStyle w:val="Hyperkobling"/>
            <w:rFonts w:eastAsia="Calibri" w:cs="Times New Roman"/>
          </w:rPr>
          <w:t>https://deichman.no/bibliotekene/lambertseter</w:t>
        </w:r>
      </w:hyperlink>
      <w:r w:rsidR="00D51FFB">
        <w:rPr>
          <w:rFonts w:eastAsia="Calibri" w:cs="Times New Roman"/>
        </w:rPr>
        <w:t xml:space="preserve"> - </w:t>
      </w:r>
      <w:r w:rsidR="00D51FFB" w:rsidRPr="00D51FFB">
        <w:rPr>
          <w:rFonts w:eastAsia="Calibri" w:cs="Times New Roman"/>
        </w:rPr>
        <w:t>Barnebøker på ulike språk kan lånes på Deichmanske bibliotek på Lambertseter</w:t>
      </w:r>
    </w:p>
    <w:p w14:paraId="5847D35D" w14:textId="77777777" w:rsidR="0082364E" w:rsidRPr="00D51FFB" w:rsidRDefault="000F1FC0" w:rsidP="00D51FFB">
      <w:pPr>
        <w:pStyle w:val="Listeavsnitt"/>
        <w:numPr>
          <w:ilvl w:val="0"/>
          <w:numId w:val="4"/>
        </w:numPr>
        <w:spacing w:after="0" w:line="259" w:lineRule="auto"/>
        <w:rPr>
          <w:rFonts w:eastAsia="Calibri" w:cs="Times New Roman"/>
        </w:rPr>
      </w:pPr>
      <w:hyperlink r:id="rId20" w:history="1">
        <w:r w:rsidR="00D51FFB" w:rsidRPr="00D75616">
          <w:rPr>
            <w:rStyle w:val="Hyperkobling"/>
            <w:rFonts w:eastAsia="Calibri" w:cs="Times New Roman"/>
          </w:rPr>
          <w:t>https://www.udir.no/globalassets/upload/barnehage/pedagogikk/temahefter/temahefte_om_spraklig_og_kulturelt_mangfold.pdf</w:t>
        </w:r>
      </w:hyperlink>
      <w:r w:rsidR="00D51FFB">
        <w:rPr>
          <w:rFonts w:eastAsia="Calibri" w:cs="Times New Roman"/>
        </w:rPr>
        <w:t xml:space="preserve"> - </w:t>
      </w:r>
      <w:r w:rsidR="00522283" w:rsidRPr="00D51FFB">
        <w:rPr>
          <w:rFonts w:eastAsia="Calibri" w:cs="Times New Roman"/>
        </w:rPr>
        <w:t>Temaheftet om språklig og kulturelt mangfold (KD)</w:t>
      </w:r>
    </w:p>
    <w:p w14:paraId="5684805C" w14:textId="77777777" w:rsidR="00D51FFB" w:rsidRDefault="00D51FFB" w:rsidP="00D51FFB">
      <w:pPr>
        <w:pStyle w:val="Ingenmellomrom"/>
        <w:keepNext/>
        <w:keepLines/>
        <w:jc w:val="center"/>
        <w:rPr>
          <w:sz w:val="18"/>
        </w:rPr>
      </w:pPr>
    </w:p>
    <w:p w14:paraId="343D20A4" w14:textId="77777777" w:rsidR="00D51FFB" w:rsidRDefault="00D51FFB" w:rsidP="00D51FFB">
      <w:pPr>
        <w:pStyle w:val="Ingenmellomrom"/>
        <w:keepNext/>
        <w:keepLines/>
        <w:jc w:val="center"/>
        <w:rPr>
          <w:sz w:val="18"/>
        </w:rPr>
      </w:pPr>
    </w:p>
    <w:p w14:paraId="2819F78A" w14:textId="77777777" w:rsidR="00D51FFB" w:rsidRDefault="00D51FFB" w:rsidP="00D51FFB">
      <w:pPr>
        <w:pStyle w:val="Ingenmellomrom"/>
        <w:keepNext/>
        <w:keepLines/>
        <w:jc w:val="center"/>
        <w:rPr>
          <w:sz w:val="18"/>
        </w:rPr>
      </w:pPr>
    </w:p>
    <w:p w14:paraId="04CBE048" w14:textId="77777777" w:rsidR="000F1FC0" w:rsidRPr="000F1FC0" w:rsidRDefault="000F1FC0" w:rsidP="000F1FC0">
      <w:pPr>
        <w:spacing w:after="160" w:line="259" w:lineRule="auto"/>
        <w:rPr>
          <w:sz w:val="16"/>
        </w:rPr>
      </w:pPr>
      <w:r w:rsidRPr="000F1FC0">
        <w:rPr>
          <w:sz w:val="16"/>
        </w:rPr>
        <w:t>Vedlegg:</w:t>
      </w:r>
    </w:p>
    <w:p w14:paraId="1C67CB0D" w14:textId="41C25F1C" w:rsidR="000F1FC0" w:rsidRPr="000F1FC0" w:rsidRDefault="000F1FC0" w:rsidP="000F1FC0">
      <w:pPr>
        <w:numPr>
          <w:ilvl w:val="0"/>
          <w:numId w:val="15"/>
        </w:numPr>
        <w:spacing w:after="160" w:line="259" w:lineRule="auto"/>
        <w:rPr>
          <w:sz w:val="16"/>
        </w:rPr>
      </w:pPr>
      <w:r w:rsidRPr="000F1FC0">
        <w:rPr>
          <w:sz w:val="16"/>
        </w:rPr>
        <w:t>Sang</w:t>
      </w:r>
      <w:r>
        <w:rPr>
          <w:sz w:val="16"/>
        </w:rPr>
        <w:t>-</w:t>
      </w:r>
      <w:bookmarkStart w:id="0" w:name="_GoBack"/>
      <w:bookmarkEnd w:id="0"/>
      <w:r w:rsidRPr="000F1FC0">
        <w:rPr>
          <w:sz w:val="16"/>
        </w:rPr>
        <w:t xml:space="preserve"> og lekegruppe</w:t>
      </w:r>
    </w:p>
    <w:p w14:paraId="54E58198" w14:textId="77777777" w:rsidR="000F1FC0" w:rsidRPr="000F1FC0" w:rsidRDefault="000F1FC0" w:rsidP="000F1FC0">
      <w:pPr>
        <w:numPr>
          <w:ilvl w:val="0"/>
          <w:numId w:val="15"/>
        </w:numPr>
        <w:spacing w:after="160" w:line="259" w:lineRule="auto"/>
        <w:rPr>
          <w:sz w:val="16"/>
        </w:rPr>
      </w:pPr>
      <w:r w:rsidRPr="000F1FC0">
        <w:rPr>
          <w:sz w:val="16"/>
        </w:rPr>
        <w:t>Skoggruppe</w:t>
      </w:r>
    </w:p>
    <w:p w14:paraId="3469A84F" w14:textId="628E70F6" w:rsidR="00D4091A" w:rsidRDefault="00D4091A" w:rsidP="00D4091A">
      <w:pPr>
        <w:pStyle w:val="Overskrift1"/>
      </w:pPr>
      <w:r>
        <w:lastRenderedPageBreak/>
        <w:t>Litteraturliste</w:t>
      </w:r>
    </w:p>
    <w:p w14:paraId="546AA462" w14:textId="7E7C6BA3" w:rsidR="00A4435C" w:rsidRDefault="00A4435C" w:rsidP="00A4435C">
      <w:r>
        <w:t xml:space="preserve">Giæver, Katrine </w:t>
      </w:r>
      <w:r w:rsidR="00D0562B">
        <w:t>(2015)</w:t>
      </w:r>
      <w:r>
        <w:t xml:space="preserve">. </w:t>
      </w:r>
      <w:r>
        <w:rPr>
          <w:i/>
        </w:rPr>
        <w:t>Inkluderende språkfellesskap i barnehagen.</w:t>
      </w:r>
      <w:r>
        <w:t xml:space="preserve"> Bergen: Fagbokforlaget.</w:t>
      </w:r>
    </w:p>
    <w:p w14:paraId="1A311A99" w14:textId="18BD660E" w:rsidR="009471C8" w:rsidRPr="009471C8" w:rsidRDefault="009471C8" w:rsidP="00A4435C">
      <w:r>
        <w:t xml:space="preserve">Høigård, Anne </w:t>
      </w:r>
      <w:r w:rsidR="00D0562B">
        <w:t>(</w:t>
      </w:r>
      <w:r>
        <w:t>2019</w:t>
      </w:r>
      <w:r w:rsidR="00D0562B">
        <w:t>)</w:t>
      </w:r>
      <w:r>
        <w:t xml:space="preserve">. </w:t>
      </w:r>
      <w:r>
        <w:rPr>
          <w:i/>
        </w:rPr>
        <w:t>Barns språkutvikling muntlig og skriftlig.</w:t>
      </w:r>
      <w:r w:rsidR="005A5F28">
        <w:rPr>
          <w:i/>
        </w:rPr>
        <w:t xml:space="preserve"> </w:t>
      </w:r>
      <w:r>
        <w:t>Oslo: Universitetsforlaget AS</w:t>
      </w:r>
      <w:r w:rsidR="00D0562B">
        <w:t>.</w:t>
      </w:r>
    </w:p>
    <w:p w14:paraId="68D60EA3" w14:textId="1BE2A52F" w:rsidR="00A4435C" w:rsidRDefault="00A4435C" w:rsidP="00A4435C">
      <w:r>
        <w:t xml:space="preserve">Kibsgaard, Sonja </w:t>
      </w:r>
      <w:r w:rsidR="00D0562B">
        <w:t>(</w:t>
      </w:r>
      <w:r>
        <w:t>2018</w:t>
      </w:r>
      <w:r w:rsidR="00D0562B">
        <w:t>)</w:t>
      </w:r>
      <w:r>
        <w:t>.</w:t>
      </w:r>
      <w:r w:rsidR="00D0562B">
        <w:t xml:space="preserve"> </w:t>
      </w:r>
      <w:r w:rsidR="00D0562B" w:rsidRPr="00D0562B">
        <w:rPr>
          <w:i/>
        </w:rPr>
        <w:t>Veier til</w:t>
      </w:r>
      <w:r w:rsidRPr="00D0562B">
        <w:rPr>
          <w:i/>
        </w:rPr>
        <w:t xml:space="preserve"> </w:t>
      </w:r>
      <w:r w:rsidR="00D0562B" w:rsidRPr="00D0562B">
        <w:rPr>
          <w:i/>
        </w:rPr>
        <w:t>språk i barnehagen</w:t>
      </w:r>
      <w:r w:rsidR="00D0562B">
        <w:t xml:space="preserve">. </w:t>
      </w:r>
      <w:r w:rsidR="00D0562B" w:rsidRPr="00D0562B">
        <w:t>Oslo: Universitetsforlaget AS</w:t>
      </w:r>
      <w:r w:rsidR="00D0562B">
        <w:t>.</w:t>
      </w:r>
    </w:p>
    <w:p w14:paraId="76FC5FC0" w14:textId="6D7C1422" w:rsidR="000529CE" w:rsidRDefault="009471C8" w:rsidP="00A4435C">
      <w:r>
        <w:t>Kulset, Nora Bilalovic</w:t>
      </w:r>
      <w:r w:rsidR="00A4435C">
        <w:t xml:space="preserve"> 2015. </w:t>
      </w:r>
      <w:r w:rsidR="00A4435C">
        <w:rPr>
          <w:i/>
        </w:rPr>
        <w:t xml:space="preserve">Musikk og andrespråk Norsktilegnelse for små barn med et annet morsmål. </w:t>
      </w:r>
      <w:r w:rsidR="00A4435C">
        <w:t>Oslo: Universitetsforlaget</w:t>
      </w:r>
      <w:r>
        <w:t xml:space="preserve"> AS</w:t>
      </w:r>
      <w:r w:rsidR="00D0562B">
        <w:t>.</w:t>
      </w:r>
    </w:p>
    <w:p w14:paraId="4C1D45A0" w14:textId="77777777" w:rsidR="000529CE" w:rsidRDefault="000529CE">
      <w:pPr>
        <w:spacing w:after="160" w:line="259" w:lineRule="auto"/>
      </w:pPr>
      <w:r>
        <w:br w:type="page"/>
      </w:r>
    </w:p>
    <w:p w14:paraId="3B4BFED5" w14:textId="65E5E776" w:rsidR="000529CE" w:rsidRDefault="000529CE" w:rsidP="00A4435C">
      <w:r>
        <w:lastRenderedPageBreak/>
        <w:t>Vedlegg 1</w:t>
      </w:r>
    </w:p>
    <w:p w14:paraId="64CF9DC6" w14:textId="77777777" w:rsidR="000529CE" w:rsidRPr="000529CE" w:rsidRDefault="000529CE" w:rsidP="000529CE">
      <w:pPr>
        <w:spacing w:after="160" w:line="259" w:lineRule="auto"/>
        <w:rPr>
          <w:b/>
          <w:bCs/>
        </w:rPr>
      </w:pPr>
      <w:r w:rsidRPr="000529CE">
        <w:rPr>
          <w:b/>
          <w:bCs/>
        </w:rPr>
        <w:drawing>
          <wp:anchor distT="0" distB="0" distL="114300" distR="114300" simplePos="0" relativeHeight="251657728" behindDoc="1" locked="0" layoutInCell="1" allowOverlap="1" wp14:anchorId="6428FE93" wp14:editId="400D3909">
            <wp:simplePos x="0" y="0"/>
            <wp:positionH relativeFrom="page">
              <wp:posOffset>3909695</wp:posOffset>
            </wp:positionH>
            <wp:positionV relativeFrom="paragraph">
              <wp:posOffset>260350</wp:posOffset>
            </wp:positionV>
            <wp:extent cx="3234055" cy="2425700"/>
            <wp:effectExtent l="0" t="0" r="4445" b="0"/>
            <wp:wrapTight wrapText="bothSides">
              <wp:wrapPolygon edited="0">
                <wp:start x="509" y="0"/>
                <wp:lineTo x="0" y="339"/>
                <wp:lineTo x="0" y="21204"/>
                <wp:lineTo x="509" y="21374"/>
                <wp:lineTo x="20994" y="21374"/>
                <wp:lineTo x="21502" y="21204"/>
                <wp:lineTo x="21502" y="339"/>
                <wp:lineTo x="20994" y="0"/>
                <wp:lineTo x="509"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gle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4055" cy="2425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529CE">
        <w:rPr>
          <w:b/>
          <w:bCs/>
        </w:rPr>
        <w:t>Sanglek</w:t>
      </w:r>
    </w:p>
    <w:p w14:paraId="0BE49764" w14:textId="77777777" w:rsidR="000529CE" w:rsidRPr="000529CE" w:rsidRDefault="000529CE" w:rsidP="000529CE">
      <w:pPr>
        <w:spacing w:after="160" w:line="259" w:lineRule="auto"/>
        <w:rPr>
          <w:i/>
        </w:rPr>
      </w:pPr>
      <w:r w:rsidRPr="000529CE">
        <w:rPr>
          <w:i/>
        </w:rPr>
        <w:t>Her er et forslag til sanglek i gruppe. Velg sanger du kan. Forslagene her er ment som en illustrasjon for å gi dere noen ideer på hvordan dere kan bruke sang for å skape felleskapsopplevelser, gode gjentakelser og inkludering hvor alle kan delta.</w:t>
      </w:r>
    </w:p>
    <w:p w14:paraId="5B907E5D" w14:textId="77777777" w:rsidR="000529CE" w:rsidRPr="000529CE" w:rsidRDefault="000529CE" w:rsidP="000529CE">
      <w:pPr>
        <w:spacing w:after="160" w:line="259" w:lineRule="auto"/>
        <w:rPr>
          <w:b/>
          <w:bCs/>
        </w:rPr>
      </w:pPr>
      <w:r w:rsidRPr="000529CE">
        <w:rPr>
          <w:b/>
          <w:bCs/>
        </w:rPr>
        <w:t>Forberedelser:</w:t>
      </w:r>
    </w:p>
    <w:p w14:paraId="514CA7FA" w14:textId="77777777" w:rsidR="000529CE" w:rsidRPr="000529CE" w:rsidRDefault="000529CE" w:rsidP="000529CE">
      <w:pPr>
        <w:spacing w:after="160" w:line="259" w:lineRule="auto"/>
      </w:pPr>
      <w:r w:rsidRPr="000529CE">
        <w:t>En god idé kan være å laminere bilder av dyr eller noe som illustrerer sangene og aktivitetene dere skal gjøre sammen. Kortene kan du enten legge på gulvet, på en pute eller madrass hvor du tenker det er fint å samles. Pass på at barna får hvert sitt kort og sett gjerne en snor på, så barna kan ha kortet rundt halsen. Av erfaring har dette åpnet opp for mange gode dialoger og skapt fokus.</w:t>
      </w:r>
    </w:p>
    <w:p w14:paraId="04D4F4C5" w14:textId="77777777" w:rsidR="000529CE" w:rsidRPr="000529CE" w:rsidRDefault="000529CE" w:rsidP="000529CE">
      <w:pPr>
        <w:spacing w:after="160" w:line="259" w:lineRule="auto"/>
      </w:pPr>
      <w:r w:rsidRPr="000529CE">
        <w:t>Et tøystykke som ligger over et lite bord, en lyslenke eller en «sanseboks» kan være med på å skape en god ramme for oppmerksomheten. Her kan du la konkreter til sangene og aktivitetene ligge fremme, så barna får en forventning om hva som skal skje.</w:t>
      </w:r>
    </w:p>
    <w:p w14:paraId="78BEDFF6" w14:textId="77777777" w:rsidR="000529CE" w:rsidRPr="000529CE" w:rsidRDefault="000529CE" w:rsidP="000529CE">
      <w:pPr>
        <w:spacing w:after="160" w:line="259" w:lineRule="auto"/>
        <w:rPr>
          <w:b/>
          <w:bCs/>
        </w:rPr>
      </w:pPr>
      <w:r w:rsidRPr="000529CE">
        <w:rPr>
          <w:b/>
          <w:bCs/>
        </w:rPr>
        <w:t>Forslag til en ramme:</w:t>
      </w:r>
    </w:p>
    <w:p w14:paraId="4DA2DBA0" w14:textId="77777777" w:rsidR="000529CE" w:rsidRPr="000529CE" w:rsidRDefault="000529CE" w:rsidP="000529CE">
      <w:pPr>
        <w:spacing w:after="160" w:line="259" w:lineRule="auto"/>
      </w:pPr>
      <w:r w:rsidRPr="000529CE">
        <w:rPr>
          <w:bCs/>
          <w:iCs/>
        </w:rPr>
        <w:t>Inviterer barna til</w:t>
      </w:r>
      <w:r w:rsidRPr="000529CE">
        <w:t xml:space="preserve"> aktiv deltakelse ved bevegelse, sang og samspilling med instrumenter og lek.</w:t>
      </w:r>
    </w:p>
    <w:p w14:paraId="7BD05B51" w14:textId="77777777" w:rsidR="000529CE" w:rsidRPr="000529CE" w:rsidRDefault="000529CE" w:rsidP="000529CE">
      <w:pPr>
        <w:spacing w:after="160" w:line="259" w:lineRule="auto"/>
      </w:pPr>
      <w:r w:rsidRPr="000529CE">
        <w:t>Velg ut noen sanger og aktiviteter som gjentas 3-4 ganger, før dere evt. velger å bytte ut en og en sang.</w:t>
      </w:r>
    </w:p>
    <w:p w14:paraId="034C3C99" w14:textId="77777777" w:rsidR="000529CE" w:rsidRPr="000529CE" w:rsidRDefault="000529CE" w:rsidP="000529CE">
      <w:pPr>
        <w:spacing w:after="160" w:line="259" w:lineRule="auto"/>
      </w:pPr>
      <w:r w:rsidRPr="000529CE">
        <w:t>Introsang</w:t>
      </w:r>
    </w:p>
    <w:p w14:paraId="1EBD6AF6" w14:textId="77777777" w:rsidR="000529CE" w:rsidRPr="000529CE" w:rsidRDefault="000529CE" w:rsidP="000529CE">
      <w:pPr>
        <w:numPr>
          <w:ilvl w:val="0"/>
          <w:numId w:val="10"/>
        </w:numPr>
        <w:spacing w:after="160" w:line="259" w:lineRule="auto"/>
      </w:pPr>
      <w:r w:rsidRPr="000529CE">
        <w:t>Nå skal vi to spille sammen du og jeg.</w:t>
      </w:r>
    </w:p>
    <w:p w14:paraId="63BD2DBE" w14:textId="77777777" w:rsidR="000529CE" w:rsidRPr="000529CE" w:rsidRDefault="000529CE" w:rsidP="000529CE">
      <w:pPr>
        <w:spacing w:after="160" w:line="259" w:lineRule="auto"/>
      </w:pPr>
      <w:r w:rsidRPr="000529CE">
        <w:t>Navnesang</w:t>
      </w:r>
    </w:p>
    <w:p w14:paraId="6B90C2B7" w14:textId="77777777" w:rsidR="000529CE" w:rsidRPr="000529CE" w:rsidRDefault="000529CE" w:rsidP="000529CE">
      <w:pPr>
        <w:numPr>
          <w:ilvl w:val="0"/>
          <w:numId w:val="9"/>
        </w:numPr>
        <w:spacing w:after="160" w:line="259" w:lineRule="auto"/>
      </w:pPr>
      <w:r w:rsidRPr="000529CE">
        <w:t xml:space="preserve">Ri, ri på islandshest </w:t>
      </w:r>
    </w:p>
    <w:p w14:paraId="2B8AC784" w14:textId="77777777" w:rsidR="000529CE" w:rsidRPr="000529CE" w:rsidRDefault="000529CE" w:rsidP="000529CE">
      <w:pPr>
        <w:numPr>
          <w:ilvl w:val="0"/>
          <w:numId w:val="9"/>
        </w:numPr>
        <w:spacing w:after="160" w:line="259" w:lineRule="auto"/>
      </w:pPr>
      <w:r w:rsidRPr="000529CE">
        <w:t xml:space="preserve">Alle killebukkene </w:t>
      </w:r>
    </w:p>
    <w:p w14:paraId="0614CF20" w14:textId="77777777" w:rsidR="000529CE" w:rsidRPr="000529CE" w:rsidRDefault="000529CE" w:rsidP="000529CE">
      <w:pPr>
        <w:numPr>
          <w:ilvl w:val="0"/>
          <w:numId w:val="9"/>
        </w:numPr>
        <w:spacing w:after="160" w:line="259" w:lineRule="auto"/>
      </w:pPr>
      <w:r w:rsidRPr="000529CE">
        <w:t xml:space="preserve">Hva heter du? </w:t>
      </w:r>
    </w:p>
    <w:p w14:paraId="675AACA1" w14:textId="77777777" w:rsidR="000529CE" w:rsidRPr="000529CE" w:rsidRDefault="000529CE" w:rsidP="000529CE">
      <w:pPr>
        <w:spacing w:after="160" w:line="259" w:lineRule="auto"/>
      </w:pPr>
      <w:r w:rsidRPr="000529CE">
        <w:t xml:space="preserve">Bevegessanger: </w:t>
      </w:r>
    </w:p>
    <w:p w14:paraId="1C9D8A8F" w14:textId="77777777" w:rsidR="000529CE" w:rsidRPr="000529CE" w:rsidRDefault="000529CE" w:rsidP="000529CE">
      <w:pPr>
        <w:numPr>
          <w:ilvl w:val="0"/>
          <w:numId w:val="6"/>
        </w:numPr>
        <w:spacing w:after="160" w:line="259" w:lineRule="auto"/>
      </w:pPr>
      <w:r w:rsidRPr="000529CE">
        <w:t>Hei og velkommen til samling</w:t>
      </w:r>
    </w:p>
    <w:p w14:paraId="62D96345" w14:textId="77777777" w:rsidR="000529CE" w:rsidRPr="000529CE" w:rsidRDefault="000529CE" w:rsidP="000529CE">
      <w:pPr>
        <w:numPr>
          <w:ilvl w:val="0"/>
          <w:numId w:val="6"/>
        </w:numPr>
        <w:spacing w:after="160" w:line="259" w:lineRule="auto"/>
        <w:rPr>
          <w:i/>
        </w:rPr>
      </w:pPr>
      <w:r w:rsidRPr="000529CE">
        <w:t xml:space="preserve">Sol, sol kom igjen – </w:t>
      </w:r>
      <w:r w:rsidRPr="000529CE">
        <w:rPr>
          <w:i/>
        </w:rPr>
        <w:t>her kan barna få en gul heiadusk eller et fargesjal som de kan danse med.</w:t>
      </w:r>
    </w:p>
    <w:p w14:paraId="48C2274E" w14:textId="77777777" w:rsidR="000529CE" w:rsidRPr="000529CE" w:rsidRDefault="000529CE" w:rsidP="000529CE">
      <w:pPr>
        <w:numPr>
          <w:ilvl w:val="0"/>
          <w:numId w:val="6"/>
        </w:numPr>
        <w:spacing w:after="160" w:line="259" w:lineRule="auto"/>
      </w:pPr>
      <w:r w:rsidRPr="000529CE">
        <w:lastRenderedPageBreak/>
        <w:t xml:space="preserve">Lille Hasse hare – </w:t>
      </w:r>
      <w:r w:rsidRPr="000529CE">
        <w:rPr>
          <w:i/>
        </w:rPr>
        <w:t>Flua i sangen kan være fjær som festes på en blomseterpinne og flyr rundt og setter seg på ulike kroppsdeler.</w:t>
      </w:r>
    </w:p>
    <w:p w14:paraId="5B6AC1FD" w14:textId="77777777" w:rsidR="000529CE" w:rsidRPr="000529CE" w:rsidRDefault="000529CE" w:rsidP="000529CE">
      <w:pPr>
        <w:spacing w:after="160" w:line="259" w:lineRule="auto"/>
      </w:pPr>
      <w:r w:rsidRPr="000529CE">
        <w:t>Fra sang/regle til lek</w:t>
      </w:r>
    </w:p>
    <w:p w14:paraId="29A0DAE8" w14:textId="77777777" w:rsidR="000529CE" w:rsidRPr="000529CE" w:rsidRDefault="000529CE" w:rsidP="000529CE">
      <w:pPr>
        <w:numPr>
          <w:ilvl w:val="0"/>
          <w:numId w:val="7"/>
        </w:numPr>
        <w:spacing w:after="160" w:line="259" w:lineRule="auto"/>
        <w:rPr>
          <w:i/>
        </w:rPr>
      </w:pPr>
      <w:r w:rsidRPr="000529CE">
        <w:t xml:space="preserve">«En liten mus» regle </w:t>
      </w:r>
      <w:r w:rsidRPr="000529CE">
        <w:rPr>
          <w:i/>
        </w:rPr>
        <w:t>– forskjellig mat er lagt ut i rommet på forhånd – her kan barna bli med å lete etter mat til musa.</w:t>
      </w:r>
    </w:p>
    <w:p w14:paraId="1AFAC183" w14:textId="77777777" w:rsidR="000529CE" w:rsidRPr="000529CE" w:rsidRDefault="000529CE" w:rsidP="000529CE">
      <w:pPr>
        <w:numPr>
          <w:ilvl w:val="0"/>
          <w:numId w:val="7"/>
        </w:numPr>
        <w:spacing w:after="160" w:line="259" w:lineRule="auto"/>
        <w:rPr>
          <w:i/>
        </w:rPr>
      </w:pPr>
      <w:r w:rsidRPr="000529CE">
        <w:t xml:space="preserve">Lille Petter edderkopp – </w:t>
      </w:r>
      <w:r w:rsidRPr="000529CE">
        <w:rPr>
          <w:i/>
        </w:rPr>
        <w:t>kanskje edderkoppen har gjemt seg i et skap? Eller under et teppe? Få med barna til å lete etter edderkoppen. Kanskje den lager en lyd?</w:t>
      </w:r>
    </w:p>
    <w:p w14:paraId="20DE8028" w14:textId="77777777" w:rsidR="000529CE" w:rsidRPr="000529CE" w:rsidRDefault="000529CE" w:rsidP="000529CE">
      <w:pPr>
        <w:numPr>
          <w:ilvl w:val="0"/>
          <w:numId w:val="7"/>
        </w:numPr>
        <w:spacing w:after="160" w:line="259" w:lineRule="auto"/>
        <w:rPr>
          <w:i/>
        </w:rPr>
      </w:pPr>
      <w:r w:rsidRPr="000529CE">
        <w:t>Ute i en søle dam</w:t>
      </w:r>
      <w:r w:rsidRPr="000529CE">
        <w:rPr>
          <w:i/>
        </w:rPr>
        <w:t>- ta i bruk en fallskjerm eller et stort tøystykke hvor frosken kastes opp i luften.</w:t>
      </w:r>
    </w:p>
    <w:p w14:paraId="12E72F8A" w14:textId="77777777" w:rsidR="000529CE" w:rsidRPr="000529CE" w:rsidRDefault="000529CE" w:rsidP="000529CE">
      <w:pPr>
        <w:numPr>
          <w:ilvl w:val="0"/>
          <w:numId w:val="7"/>
        </w:numPr>
        <w:spacing w:after="160" w:line="259" w:lineRule="auto"/>
        <w:rPr>
          <w:i/>
        </w:rPr>
      </w:pPr>
      <w:r w:rsidRPr="000529CE">
        <w:t xml:space="preserve">Vi sitter her og ror – </w:t>
      </w:r>
      <w:r w:rsidRPr="000529CE">
        <w:rPr>
          <w:i/>
        </w:rPr>
        <w:t>bruk en fallskjerm eller et teppe hvor barna kan ligge under mens dere lager bølger opp og ned.</w:t>
      </w:r>
    </w:p>
    <w:p w14:paraId="4A176CAA" w14:textId="77777777" w:rsidR="000529CE" w:rsidRPr="000529CE" w:rsidRDefault="000529CE" w:rsidP="000529CE">
      <w:pPr>
        <w:spacing w:after="160" w:line="259" w:lineRule="auto"/>
      </w:pPr>
      <w:r w:rsidRPr="000529CE">
        <w:t>Avslutningssang</w:t>
      </w:r>
    </w:p>
    <w:p w14:paraId="7FB0A40C" w14:textId="77777777" w:rsidR="000529CE" w:rsidRPr="000529CE" w:rsidRDefault="000529CE" w:rsidP="000529CE">
      <w:pPr>
        <w:numPr>
          <w:ilvl w:val="0"/>
          <w:numId w:val="8"/>
        </w:numPr>
        <w:spacing w:after="160" w:line="259" w:lineRule="auto"/>
        <w:rPr>
          <w:i/>
        </w:rPr>
      </w:pPr>
      <w:r w:rsidRPr="000529CE">
        <w:t xml:space="preserve">Fjærsang – </w:t>
      </w:r>
      <w:r w:rsidRPr="000529CE">
        <w:rPr>
          <w:i/>
        </w:rPr>
        <w:t>Sprell i jungelen på Spotify – avslutt med at alle får en fjær, som de kan stryke på kroppen med og hverandre.</w:t>
      </w:r>
    </w:p>
    <w:p w14:paraId="36926EF3" w14:textId="77777777" w:rsidR="000529CE" w:rsidRPr="000529CE" w:rsidRDefault="000529CE" w:rsidP="000529CE">
      <w:pPr>
        <w:numPr>
          <w:ilvl w:val="0"/>
          <w:numId w:val="8"/>
        </w:numPr>
        <w:spacing w:after="160" w:line="259" w:lineRule="auto"/>
      </w:pPr>
      <w:r w:rsidRPr="000529CE">
        <w:t>Nå må du og jeg si ha det bra.</w:t>
      </w:r>
    </w:p>
    <w:p w14:paraId="2AB72D3B" w14:textId="77777777" w:rsidR="000529CE" w:rsidRPr="000529CE" w:rsidRDefault="000529CE" w:rsidP="000529CE">
      <w:pPr>
        <w:spacing w:after="160" w:line="259" w:lineRule="auto"/>
      </w:pPr>
    </w:p>
    <w:p w14:paraId="504EF8D0" w14:textId="77777777" w:rsidR="000529CE" w:rsidRPr="000529CE" w:rsidRDefault="000529CE" w:rsidP="000529CE">
      <w:pPr>
        <w:spacing w:after="160" w:line="259" w:lineRule="auto"/>
      </w:pPr>
    </w:p>
    <w:p w14:paraId="00AC2F3D" w14:textId="77777777" w:rsidR="000529CE" w:rsidRPr="000529CE" w:rsidRDefault="000529CE" w:rsidP="000529CE">
      <w:pPr>
        <w:spacing w:after="160" w:line="259" w:lineRule="auto"/>
      </w:pPr>
      <w:r w:rsidRPr="000529CE">
        <w:drawing>
          <wp:anchor distT="0" distB="0" distL="114300" distR="114300" simplePos="0" relativeHeight="251661824" behindDoc="1" locked="0" layoutInCell="1" allowOverlap="1" wp14:anchorId="111921F4" wp14:editId="5651D1EE">
            <wp:simplePos x="0" y="0"/>
            <wp:positionH relativeFrom="column">
              <wp:posOffset>943037</wp:posOffset>
            </wp:positionH>
            <wp:positionV relativeFrom="paragraph">
              <wp:posOffset>170221</wp:posOffset>
            </wp:positionV>
            <wp:extent cx="3931920" cy="1046480"/>
            <wp:effectExtent l="0" t="0" r="0" b="1270"/>
            <wp:wrapTight wrapText="bothSides">
              <wp:wrapPolygon edited="0">
                <wp:start x="18314" y="0"/>
                <wp:lineTo x="4395" y="2752"/>
                <wp:lineTo x="1256" y="3539"/>
                <wp:lineTo x="1256" y="6291"/>
                <wp:lineTo x="0" y="12189"/>
                <wp:lineTo x="0" y="14942"/>
                <wp:lineTo x="837" y="18874"/>
                <wp:lineTo x="733" y="19660"/>
                <wp:lineTo x="733" y="20447"/>
                <wp:lineTo x="942" y="21233"/>
                <wp:lineTo x="2930" y="21233"/>
                <wp:lineTo x="3035" y="21233"/>
                <wp:lineTo x="3349" y="18874"/>
                <wp:lineTo x="8372" y="18874"/>
                <wp:lineTo x="12663" y="16121"/>
                <wp:lineTo x="12558" y="12583"/>
                <wp:lineTo x="14128" y="12583"/>
                <wp:lineTo x="19360" y="7864"/>
                <wp:lineTo x="19360" y="6291"/>
                <wp:lineTo x="21453" y="5112"/>
                <wp:lineTo x="21453" y="3932"/>
                <wp:lineTo x="20407" y="0"/>
                <wp:lineTo x="18314"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lhouette-32750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1920" cy="1046480"/>
                    </a:xfrm>
                    <a:prstGeom prst="rect">
                      <a:avLst/>
                    </a:prstGeom>
                  </pic:spPr>
                </pic:pic>
              </a:graphicData>
            </a:graphic>
            <wp14:sizeRelH relativeFrom="margin">
              <wp14:pctWidth>0</wp14:pctWidth>
            </wp14:sizeRelH>
            <wp14:sizeRelV relativeFrom="margin">
              <wp14:pctHeight>0</wp14:pctHeight>
            </wp14:sizeRelV>
          </wp:anchor>
        </w:drawing>
      </w:r>
    </w:p>
    <w:p w14:paraId="689CEB4F" w14:textId="77777777" w:rsidR="000529CE" w:rsidRPr="000529CE" w:rsidRDefault="000529CE" w:rsidP="000529CE">
      <w:pPr>
        <w:spacing w:after="160" w:line="259" w:lineRule="auto"/>
      </w:pPr>
    </w:p>
    <w:p w14:paraId="66FC1FB9" w14:textId="77777777" w:rsidR="000529CE" w:rsidRPr="000529CE" w:rsidRDefault="000529CE" w:rsidP="000529CE">
      <w:pPr>
        <w:spacing w:after="160" w:line="259" w:lineRule="auto"/>
      </w:pPr>
    </w:p>
    <w:p w14:paraId="7159E255" w14:textId="77777777" w:rsidR="000529CE" w:rsidRPr="000529CE" w:rsidRDefault="000529CE" w:rsidP="000529CE">
      <w:pPr>
        <w:spacing w:after="160" w:line="259" w:lineRule="auto"/>
      </w:pPr>
    </w:p>
    <w:p w14:paraId="204CC6D3" w14:textId="77777777" w:rsidR="000529CE" w:rsidRPr="000529CE" w:rsidRDefault="000529CE" w:rsidP="000529CE">
      <w:pPr>
        <w:spacing w:after="160" w:line="259" w:lineRule="auto"/>
      </w:pPr>
    </w:p>
    <w:p w14:paraId="3C744E84" w14:textId="77777777" w:rsidR="000529CE" w:rsidRPr="000529CE" w:rsidRDefault="000529CE" w:rsidP="000529CE">
      <w:pPr>
        <w:spacing w:after="160" w:line="259" w:lineRule="auto"/>
      </w:pPr>
    </w:p>
    <w:p w14:paraId="54F4EAD4" w14:textId="77777777" w:rsidR="000529CE" w:rsidRPr="000529CE" w:rsidRDefault="000529CE" w:rsidP="000529CE">
      <w:pPr>
        <w:spacing w:after="160" w:line="259" w:lineRule="auto"/>
      </w:pPr>
    </w:p>
    <w:p w14:paraId="52E1AECA" w14:textId="77777777" w:rsidR="000529CE" w:rsidRPr="000529CE" w:rsidRDefault="000529CE" w:rsidP="000529CE">
      <w:pPr>
        <w:spacing w:after="160" w:line="259" w:lineRule="auto"/>
      </w:pPr>
    </w:p>
    <w:p w14:paraId="36FB6B2D" w14:textId="77777777" w:rsidR="000529CE" w:rsidRPr="000529CE" w:rsidRDefault="000529CE" w:rsidP="000529CE">
      <w:pPr>
        <w:spacing w:after="160" w:line="259" w:lineRule="auto"/>
      </w:pPr>
    </w:p>
    <w:p w14:paraId="664B777C" w14:textId="77777777" w:rsidR="000529CE" w:rsidRPr="000529CE" w:rsidRDefault="000529CE" w:rsidP="000529CE">
      <w:pPr>
        <w:spacing w:after="160" w:line="259" w:lineRule="auto"/>
      </w:pPr>
    </w:p>
    <w:p w14:paraId="7833BD97" w14:textId="7AF6CF80" w:rsidR="000529CE" w:rsidRDefault="000529CE" w:rsidP="000529CE">
      <w:pPr>
        <w:spacing w:after="160" w:line="259" w:lineRule="auto"/>
      </w:pPr>
    </w:p>
    <w:p w14:paraId="6983593C" w14:textId="1C5D97E9" w:rsidR="000529CE" w:rsidRDefault="000529CE" w:rsidP="000529CE">
      <w:pPr>
        <w:spacing w:after="160" w:line="259" w:lineRule="auto"/>
      </w:pPr>
    </w:p>
    <w:p w14:paraId="4D998722" w14:textId="77777777" w:rsidR="000529CE" w:rsidRPr="000529CE" w:rsidRDefault="000529CE" w:rsidP="000529CE">
      <w:pPr>
        <w:spacing w:after="160" w:line="259" w:lineRule="auto"/>
      </w:pPr>
    </w:p>
    <w:p w14:paraId="73FD391F" w14:textId="77777777" w:rsidR="000529CE" w:rsidRPr="000529CE" w:rsidRDefault="000529CE" w:rsidP="000529CE">
      <w:pPr>
        <w:spacing w:after="160" w:line="259" w:lineRule="auto"/>
      </w:pPr>
    </w:p>
    <w:p w14:paraId="5485506C" w14:textId="77777777" w:rsidR="000529CE" w:rsidRPr="000529CE" w:rsidRDefault="000529CE" w:rsidP="000529CE">
      <w:pPr>
        <w:spacing w:after="160" w:line="259" w:lineRule="auto"/>
      </w:pPr>
      <w:r w:rsidRPr="000529CE">
        <w:lastRenderedPageBreak/>
        <w:t>C      D     E      G    A- C      A - G</w:t>
      </w:r>
    </w:p>
    <w:p w14:paraId="196B2A4F" w14:textId="77777777" w:rsidR="000529CE" w:rsidRPr="000529CE" w:rsidRDefault="000529CE" w:rsidP="000529CE">
      <w:pPr>
        <w:spacing w:after="160" w:line="259" w:lineRule="auto"/>
      </w:pPr>
      <w:r w:rsidRPr="000529CE">
        <w:drawing>
          <wp:anchor distT="0" distB="0" distL="114300" distR="114300" simplePos="0" relativeHeight="251654656" behindDoc="1" locked="0" layoutInCell="1" allowOverlap="1" wp14:anchorId="6571AA35" wp14:editId="1BEF7220">
            <wp:simplePos x="0" y="0"/>
            <wp:positionH relativeFrom="column">
              <wp:posOffset>3237865</wp:posOffset>
            </wp:positionH>
            <wp:positionV relativeFrom="paragraph">
              <wp:posOffset>360045</wp:posOffset>
            </wp:positionV>
            <wp:extent cx="1448435" cy="889635"/>
            <wp:effectExtent l="0" t="0" r="0" b="0"/>
            <wp:wrapTight wrapText="bothSides">
              <wp:wrapPolygon edited="0">
                <wp:start x="6534" y="925"/>
                <wp:lineTo x="5682" y="3238"/>
                <wp:lineTo x="2273" y="9251"/>
                <wp:lineTo x="1420" y="11563"/>
                <wp:lineTo x="2557" y="15263"/>
                <wp:lineTo x="14772" y="17576"/>
                <wp:lineTo x="17897" y="17576"/>
                <wp:lineTo x="19886" y="10176"/>
                <wp:lineTo x="20170" y="6013"/>
                <wp:lineTo x="17329" y="4163"/>
                <wp:lineTo x="8238" y="925"/>
                <wp:lineTo x="6534" y="925"/>
              </wp:wrapPolygon>
            </wp:wrapTight>
            <wp:docPr id="6" name="irc_mi" descr="Bilderesultat for xylof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xylofon">
                      <a:hlinkClick r:id="rId23"/>
                    </pic:cNvPr>
                    <pic:cNvPicPr>
                      <a:picLocks noChangeAspect="1" noChangeArrowheads="1"/>
                    </pic:cNvPicPr>
                  </pic:nvPicPr>
                  <pic:blipFill>
                    <a:blip r:embed="rId24" cstate="email">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144843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9CE">
        <w:t>Nå skal vi to spille sammen.</w:t>
      </w:r>
    </w:p>
    <w:p w14:paraId="3F42E1D4" w14:textId="77777777" w:rsidR="000529CE" w:rsidRPr="000529CE" w:rsidRDefault="000529CE" w:rsidP="000529CE">
      <w:pPr>
        <w:spacing w:after="160" w:line="259" w:lineRule="auto"/>
      </w:pPr>
      <w:r w:rsidRPr="000529CE">
        <w:t>E       D     C</w:t>
      </w:r>
    </w:p>
    <w:p w14:paraId="03DE66A6" w14:textId="77777777" w:rsidR="000529CE" w:rsidRPr="000529CE" w:rsidRDefault="000529CE" w:rsidP="000529CE">
      <w:pPr>
        <w:spacing w:after="160" w:line="259" w:lineRule="auto"/>
      </w:pPr>
      <w:r w:rsidRPr="000529CE">
        <w:t xml:space="preserve">Du og jeg. </w:t>
      </w:r>
    </w:p>
    <w:p w14:paraId="06149F9D" w14:textId="77777777" w:rsidR="000529CE" w:rsidRPr="000529CE" w:rsidRDefault="000529CE" w:rsidP="000529CE">
      <w:pPr>
        <w:spacing w:after="160" w:line="259" w:lineRule="auto"/>
      </w:pPr>
      <w:r w:rsidRPr="000529CE">
        <w:t xml:space="preserve">Nå skal vi to spille sammen. </w:t>
      </w:r>
    </w:p>
    <w:p w14:paraId="603BEB14" w14:textId="77777777" w:rsidR="000529CE" w:rsidRPr="000529CE" w:rsidRDefault="000529CE" w:rsidP="000529CE">
      <w:pPr>
        <w:spacing w:after="160" w:line="259" w:lineRule="auto"/>
      </w:pPr>
      <w:r w:rsidRPr="000529CE">
        <w:t>Du og jeg.</w:t>
      </w:r>
    </w:p>
    <w:p w14:paraId="75B63C13" w14:textId="77777777" w:rsidR="000529CE" w:rsidRPr="000529CE" w:rsidRDefault="000529CE" w:rsidP="000529CE">
      <w:pPr>
        <w:spacing w:after="160" w:line="259" w:lineRule="auto"/>
      </w:pPr>
      <w:r w:rsidRPr="000529CE">
        <w:t>Instrument;  xylofon</w:t>
      </w:r>
    </w:p>
    <w:p w14:paraId="6B2B8EA0" w14:textId="77777777" w:rsidR="000529CE" w:rsidRPr="000529CE" w:rsidRDefault="000529CE" w:rsidP="000529CE">
      <w:pPr>
        <w:spacing w:after="160" w:line="259" w:lineRule="auto"/>
      </w:pPr>
      <w:r w:rsidRPr="000529CE">
        <w:t>La hvert barn få spille sammen med deg.</w:t>
      </w:r>
    </w:p>
    <w:p w14:paraId="010B755B" w14:textId="77777777" w:rsidR="000529CE" w:rsidRPr="000529CE" w:rsidRDefault="000529CE" w:rsidP="000529CE">
      <w:pPr>
        <w:spacing w:after="160" w:line="259" w:lineRule="auto"/>
      </w:pPr>
    </w:p>
    <w:p w14:paraId="2FA1E6D2" w14:textId="77777777" w:rsidR="000529CE" w:rsidRPr="000529CE" w:rsidRDefault="000529CE" w:rsidP="000529CE">
      <w:pPr>
        <w:spacing w:after="160" w:line="259" w:lineRule="auto"/>
        <w:rPr>
          <w:b/>
        </w:rPr>
      </w:pPr>
      <w:r w:rsidRPr="000529CE">
        <w:rPr>
          <w:b/>
        </w:rPr>
        <w:drawing>
          <wp:inline distT="0" distB="0" distL="0" distR="0" wp14:anchorId="6FA01675" wp14:editId="4BFA0739">
            <wp:extent cx="5760720" cy="414195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760720" cy="4141951"/>
                    </a:xfrm>
                    <a:prstGeom prst="rect">
                      <a:avLst/>
                    </a:prstGeom>
                    <a:noFill/>
                    <a:ln>
                      <a:noFill/>
                    </a:ln>
                  </pic:spPr>
                </pic:pic>
              </a:graphicData>
            </a:graphic>
          </wp:inline>
        </w:drawing>
      </w:r>
    </w:p>
    <w:p w14:paraId="7120DA0F" w14:textId="77777777" w:rsidR="000529CE" w:rsidRPr="000529CE" w:rsidRDefault="000529CE" w:rsidP="000529CE">
      <w:pPr>
        <w:spacing w:after="160" w:line="259" w:lineRule="auto"/>
        <w:rPr>
          <w:b/>
        </w:rPr>
      </w:pPr>
    </w:p>
    <w:p w14:paraId="145A59A4" w14:textId="77777777" w:rsidR="000529CE" w:rsidRPr="000529CE" w:rsidRDefault="000529CE" w:rsidP="000529CE">
      <w:pPr>
        <w:spacing w:after="160" w:line="259" w:lineRule="auto"/>
        <w:rPr>
          <w:b/>
        </w:rPr>
      </w:pPr>
    </w:p>
    <w:p w14:paraId="692D9EE6" w14:textId="77777777" w:rsidR="000529CE" w:rsidRPr="000529CE" w:rsidRDefault="000529CE" w:rsidP="000529CE">
      <w:pPr>
        <w:spacing w:after="160" w:line="259" w:lineRule="auto"/>
        <w:rPr>
          <w:b/>
        </w:rPr>
      </w:pPr>
    </w:p>
    <w:p w14:paraId="1635D1D9" w14:textId="77777777" w:rsidR="000529CE" w:rsidRPr="000529CE" w:rsidRDefault="000529CE" w:rsidP="000529CE">
      <w:pPr>
        <w:spacing w:after="160" w:line="259" w:lineRule="auto"/>
        <w:rPr>
          <w:b/>
        </w:rPr>
      </w:pPr>
      <w:r w:rsidRPr="000529CE">
        <w:rPr>
          <w:b/>
        </w:rPr>
        <w:lastRenderedPageBreak/>
        <w:drawing>
          <wp:inline distT="0" distB="0" distL="0" distR="0" wp14:anchorId="3809116C" wp14:editId="51F3E821">
            <wp:extent cx="5761355" cy="401955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19599"/>
                    <a:stretch/>
                  </pic:blipFill>
                  <pic:spPr bwMode="auto">
                    <a:xfrm>
                      <a:off x="0" y="0"/>
                      <a:ext cx="576135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29C021B7" w14:textId="77777777" w:rsidR="000529CE" w:rsidRPr="000529CE" w:rsidRDefault="000529CE" w:rsidP="000529CE">
      <w:pPr>
        <w:spacing w:after="160" w:line="259" w:lineRule="auto"/>
      </w:pPr>
      <w:r w:rsidRPr="000529CE">
        <w:t>For tips til hvordan bruke sangen sjekk ut sangkortene på Sprell i jungelen sin nettside: https://www.oslo.kommune.no/barnehage/kvalitet-i-barnehagen/for-ansatte-i-barnehagene/sprell-i-jungelen/sprellmateriell/</w:t>
      </w:r>
    </w:p>
    <w:p w14:paraId="4ADA1F94" w14:textId="77777777" w:rsidR="000529CE" w:rsidRPr="000529CE" w:rsidRDefault="000529CE" w:rsidP="000529CE">
      <w:pPr>
        <w:spacing w:after="160" w:line="259" w:lineRule="auto"/>
        <w:rPr>
          <w:b/>
          <w:bCs/>
        </w:rPr>
      </w:pPr>
    </w:p>
    <w:p w14:paraId="2CFA5027" w14:textId="77777777" w:rsidR="000529CE" w:rsidRPr="000529CE" w:rsidRDefault="000529CE" w:rsidP="000529CE">
      <w:pPr>
        <w:spacing w:after="160" w:line="259" w:lineRule="auto"/>
        <w:rPr>
          <w:b/>
          <w:bCs/>
        </w:rPr>
      </w:pPr>
      <w:r w:rsidRPr="000529CE">
        <w:rPr>
          <w:b/>
          <w:bCs/>
        </w:rPr>
        <w:t>Regle:</w:t>
      </w:r>
    </w:p>
    <w:p w14:paraId="19E1A46A" w14:textId="77777777" w:rsidR="000529CE" w:rsidRPr="000529CE" w:rsidRDefault="000529CE" w:rsidP="000529CE">
      <w:pPr>
        <w:spacing w:after="160" w:line="259" w:lineRule="auto"/>
      </w:pPr>
      <w:r w:rsidRPr="000529CE">
        <w:drawing>
          <wp:anchor distT="0" distB="0" distL="114300" distR="114300" simplePos="0" relativeHeight="251658752" behindDoc="1" locked="0" layoutInCell="1" allowOverlap="1" wp14:anchorId="2186A0A2" wp14:editId="151D0C56">
            <wp:simplePos x="0" y="0"/>
            <wp:positionH relativeFrom="column">
              <wp:posOffset>4069356</wp:posOffset>
            </wp:positionH>
            <wp:positionV relativeFrom="paragraph">
              <wp:posOffset>32358</wp:posOffset>
            </wp:positionV>
            <wp:extent cx="1485900" cy="1054735"/>
            <wp:effectExtent l="0" t="0" r="0" b="0"/>
            <wp:wrapTight wrapText="bothSides">
              <wp:wrapPolygon edited="0">
                <wp:start x="0" y="0"/>
                <wp:lineTo x="0" y="21067"/>
                <wp:lineTo x="21323" y="21067"/>
                <wp:lineTo x="21323"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5900" cy="1054735"/>
                    </a:xfrm>
                    <a:prstGeom prst="rect">
                      <a:avLst/>
                    </a:prstGeom>
                  </pic:spPr>
                </pic:pic>
              </a:graphicData>
            </a:graphic>
            <wp14:sizeRelH relativeFrom="page">
              <wp14:pctWidth>0</wp14:pctWidth>
            </wp14:sizeRelH>
            <wp14:sizeRelV relativeFrom="page">
              <wp14:pctHeight>0</wp14:pctHeight>
            </wp14:sizeRelV>
          </wp:anchor>
        </w:drawing>
      </w:r>
      <w:r w:rsidRPr="000529CE">
        <w:t xml:space="preserve">Ei lita mus, (former hendene som ører på hodet), </w:t>
      </w:r>
    </w:p>
    <w:p w14:paraId="006D2B7C" w14:textId="77777777" w:rsidR="000529CE" w:rsidRPr="000529CE" w:rsidRDefault="000529CE" w:rsidP="000529CE">
      <w:pPr>
        <w:spacing w:after="160" w:line="259" w:lineRule="auto"/>
      </w:pPr>
      <w:r w:rsidRPr="000529CE">
        <w:t xml:space="preserve">gikk ut av sitt hus, (går med fingrene).  </w:t>
      </w:r>
    </w:p>
    <w:p w14:paraId="7729F7A1" w14:textId="77777777" w:rsidR="000529CE" w:rsidRPr="000529CE" w:rsidRDefault="000529CE" w:rsidP="000529CE">
      <w:pPr>
        <w:spacing w:after="160" w:line="259" w:lineRule="auto"/>
      </w:pPr>
      <w:r w:rsidRPr="000529CE">
        <w:t xml:space="preserve">For å se etter mat, i kopp og på fat. (Former hender til kopp og fat) </w:t>
      </w:r>
    </w:p>
    <w:p w14:paraId="200DD58D" w14:textId="77777777" w:rsidR="000529CE" w:rsidRPr="000529CE" w:rsidRDefault="000529CE" w:rsidP="000529CE">
      <w:pPr>
        <w:spacing w:after="160" w:line="259" w:lineRule="auto"/>
      </w:pPr>
      <w:r w:rsidRPr="000529CE">
        <w:t xml:space="preserve">En liten bit her, en liten bit der, ( tar en bit med hendene) </w:t>
      </w:r>
    </w:p>
    <w:p w14:paraId="4DC63D31" w14:textId="77777777" w:rsidR="000529CE" w:rsidRPr="000529CE" w:rsidRDefault="000529CE" w:rsidP="000529CE">
      <w:pPr>
        <w:spacing w:after="160" w:line="259" w:lineRule="auto"/>
      </w:pPr>
      <w:r w:rsidRPr="000529CE">
        <w:t>er nok for den som liten er», ( gjør seg liten), sa musa. (Lager ører).</w:t>
      </w:r>
    </w:p>
    <w:p w14:paraId="492658C4" w14:textId="77777777" w:rsidR="000529CE" w:rsidRPr="000529CE" w:rsidRDefault="000529CE" w:rsidP="000529CE">
      <w:pPr>
        <w:spacing w:after="160" w:line="259" w:lineRule="auto"/>
      </w:pPr>
    </w:p>
    <w:p w14:paraId="5F283A7B" w14:textId="77777777" w:rsidR="000529CE" w:rsidRPr="000529CE" w:rsidRDefault="000529CE" w:rsidP="000529CE">
      <w:pPr>
        <w:spacing w:after="160" w:line="259" w:lineRule="auto"/>
      </w:pPr>
      <w:r w:rsidRPr="000529CE">
        <w:t>Denne reglen kan dramatiseres med en liten tøymus. Da kan leken fortsette ved at du har lagt ut ulik mat rundt i rommet som musa vil spise og få av barna.</w:t>
      </w:r>
    </w:p>
    <w:p w14:paraId="25587460" w14:textId="458AB935" w:rsidR="000529CE" w:rsidRDefault="000529CE" w:rsidP="000529CE">
      <w:pPr>
        <w:spacing w:after="160" w:line="259" w:lineRule="auto"/>
      </w:pPr>
    </w:p>
    <w:p w14:paraId="75EFF513" w14:textId="77777777" w:rsidR="000529CE" w:rsidRPr="000529CE" w:rsidRDefault="000529CE" w:rsidP="000529CE">
      <w:pPr>
        <w:spacing w:after="160" w:line="259" w:lineRule="auto"/>
      </w:pPr>
    </w:p>
    <w:p w14:paraId="4D754BBC" w14:textId="77777777" w:rsidR="000529CE" w:rsidRPr="000529CE" w:rsidRDefault="000529CE" w:rsidP="000529CE">
      <w:pPr>
        <w:spacing w:after="160" w:line="259" w:lineRule="auto"/>
        <w:rPr>
          <w:b/>
          <w:u w:val="single"/>
        </w:rPr>
      </w:pPr>
    </w:p>
    <w:p w14:paraId="27E7425E" w14:textId="77777777" w:rsidR="000529CE" w:rsidRPr="000529CE" w:rsidRDefault="000529CE" w:rsidP="000529CE">
      <w:pPr>
        <w:spacing w:after="160" w:line="259" w:lineRule="auto"/>
        <w:rPr>
          <w:b/>
          <w:u w:val="single"/>
        </w:rPr>
      </w:pPr>
      <w:r w:rsidRPr="000529CE">
        <w:lastRenderedPageBreak/>
        <w:drawing>
          <wp:anchor distT="0" distB="0" distL="114300" distR="114300" simplePos="0" relativeHeight="251652608" behindDoc="1" locked="0" layoutInCell="1" allowOverlap="1" wp14:anchorId="0B49DC43" wp14:editId="166F0A9F">
            <wp:simplePos x="0" y="0"/>
            <wp:positionH relativeFrom="column">
              <wp:posOffset>3920279</wp:posOffset>
            </wp:positionH>
            <wp:positionV relativeFrom="paragraph">
              <wp:posOffset>2963</wp:posOffset>
            </wp:positionV>
            <wp:extent cx="1664970" cy="1238250"/>
            <wp:effectExtent l="0" t="0" r="0" b="0"/>
            <wp:wrapTight wrapText="bothSides">
              <wp:wrapPolygon edited="0">
                <wp:start x="989" y="0"/>
                <wp:lineTo x="0" y="665"/>
                <wp:lineTo x="0" y="20935"/>
                <wp:lineTo x="989" y="21268"/>
                <wp:lineTo x="20265" y="21268"/>
                <wp:lineTo x="21254" y="20935"/>
                <wp:lineTo x="21254" y="665"/>
                <wp:lineTo x="20265" y="0"/>
                <wp:lineTo x="989"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le Petter Edderkopp - tekst og musikk"/>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64970" cy="1238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529CE">
        <w:rPr>
          <w:b/>
          <w:u w:val="single"/>
        </w:rPr>
        <w:t>Lille Petter Edderkopp</w:t>
      </w:r>
    </w:p>
    <w:p w14:paraId="6DE9C62B" w14:textId="77777777" w:rsidR="000529CE" w:rsidRPr="000529CE" w:rsidRDefault="000529CE" w:rsidP="000529CE">
      <w:pPr>
        <w:spacing w:after="160" w:line="259" w:lineRule="auto"/>
      </w:pPr>
      <w:r w:rsidRPr="000529CE">
        <w:t>Lille Petter Edderkopp han klatret på min hatt.</w:t>
      </w:r>
    </w:p>
    <w:p w14:paraId="3C645E66" w14:textId="77777777" w:rsidR="000529CE" w:rsidRPr="000529CE" w:rsidRDefault="000529CE" w:rsidP="000529CE">
      <w:pPr>
        <w:spacing w:after="160" w:line="259" w:lineRule="auto"/>
      </w:pPr>
      <w:r w:rsidRPr="000529CE">
        <w:t xml:space="preserve"> Så begynte det å regne og Petter ned han datt. </w:t>
      </w:r>
    </w:p>
    <w:p w14:paraId="718655C7" w14:textId="77777777" w:rsidR="000529CE" w:rsidRPr="000529CE" w:rsidRDefault="000529CE" w:rsidP="000529CE">
      <w:pPr>
        <w:spacing w:after="160" w:line="259" w:lineRule="auto"/>
      </w:pPr>
      <w:r w:rsidRPr="000529CE">
        <w:t xml:space="preserve"> Så kom solen og skinte på min hatt.</w:t>
      </w:r>
    </w:p>
    <w:p w14:paraId="4995B49E" w14:textId="77777777" w:rsidR="000529CE" w:rsidRPr="000529CE" w:rsidRDefault="000529CE" w:rsidP="000529CE">
      <w:pPr>
        <w:spacing w:after="160" w:line="259" w:lineRule="auto"/>
      </w:pPr>
      <w:r w:rsidRPr="000529CE">
        <w:t xml:space="preserve"> Da ble det liv i edderkopp som klatret på min hatt.</w:t>
      </w:r>
    </w:p>
    <w:p w14:paraId="0F3EFF06" w14:textId="77777777" w:rsidR="000529CE" w:rsidRPr="000529CE" w:rsidRDefault="000529CE" w:rsidP="000529CE">
      <w:pPr>
        <w:spacing w:after="160" w:line="259" w:lineRule="auto"/>
        <w:rPr>
          <w:b/>
        </w:rPr>
      </w:pPr>
    </w:p>
    <w:p w14:paraId="7ECA32B0" w14:textId="77777777" w:rsidR="000529CE" w:rsidRPr="000529CE" w:rsidRDefault="000529CE" w:rsidP="000529CE">
      <w:pPr>
        <w:spacing w:after="160" w:line="259" w:lineRule="auto"/>
        <w:rPr>
          <w:b/>
        </w:rPr>
      </w:pPr>
      <w:r w:rsidRPr="000529CE">
        <w:rPr>
          <w:b/>
        </w:rPr>
        <w:drawing>
          <wp:inline distT="0" distB="0" distL="0" distR="0" wp14:anchorId="59375BFF" wp14:editId="3CF74543">
            <wp:extent cx="5760720" cy="501099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760720" cy="5010993"/>
                    </a:xfrm>
                    <a:prstGeom prst="rect">
                      <a:avLst/>
                    </a:prstGeom>
                    <a:noFill/>
                    <a:ln>
                      <a:noFill/>
                    </a:ln>
                  </pic:spPr>
                </pic:pic>
              </a:graphicData>
            </a:graphic>
          </wp:inline>
        </w:drawing>
      </w:r>
    </w:p>
    <w:p w14:paraId="2E077BE8" w14:textId="77777777" w:rsidR="000529CE" w:rsidRPr="000529CE" w:rsidRDefault="000529CE" w:rsidP="000529CE">
      <w:pPr>
        <w:spacing w:after="160" w:line="259" w:lineRule="auto"/>
      </w:pPr>
      <w:r w:rsidRPr="000529CE">
        <w:t>For tips til hvordan bruke sangen sjekk ut sangkortene på Sprell i jungelen sin nettside: https://www.oslo.kommune.no/barnehage/kvalitet-i-barnehagen/for-ansatte-i-barnehagene/sprell-i-jungelen/sprellmateriell/</w:t>
      </w:r>
    </w:p>
    <w:p w14:paraId="70293165" w14:textId="77777777" w:rsidR="000529CE" w:rsidRPr="000529CE" w:rsidRDefault="000529CE" w:rsidP="000529CE">
      <w:pPr>
        <w:spacing w:after="160" w:line="259" w:lineRule="auto"/>
      </w:pPr>
    </w:p>
    <w:p w14:paraId="7758DFC8" w14:textId="77777777" w:rsidR="000529CE" w:rsidRPr="000529CE" w:rsidRDefault="000529CE" w:rsidP="000529CE">
      <w:pPr>
        <w:spacing w:after="160" w:line="259" w:lineRule="auto"/>
      </w:pPr>
      <w:r w:rsidRPr="000529CE">
        <w:lastRenderedPageBreak/>
        <w:drawing>
          <wp:anchor distT="0" distB="0" distL="114300" distR="114300" simplePos="0" relativeHeight="251655680" behindDoc="1" locked="0" layoutInCell="1" allowOverlap="1" wp14:anchorId="6146D644" wp14:editId="7528EA76">
            <wp:simplePos x="0" y="0"/>
            <wp:positionH relativeFrom="column">
              <wp:posOffset>5158105</wp:posOffset>
            </wp:positionH>
            <wp:positionV relativeFrom="paragraph">
              <wp:posOffset>2713355</wp:posOffset>
            </wp:positionV>
            <wp:extent cx="1190625" cy="1421130"/>
            <wp:effectExtent l="0" t="0" r="9525" b="7620"/>
            <wp:wrapTight wrapText="bothSides">
              <wp:wrapPolygon edited="0">
                <wp:start x="0" y="0"/>
                <wp:lineTo x="0" y="21426"/>
                <wp:lineTo x="21427" y="21426"/>
                <wp:lineTo x="21427"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tmeeg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0625" cy="1421130"/>
                    </a:xfrm>
                    <a:prstGeom prst="rect">
                      <a:avLst/>
                    </a:prstGeom>
                  </pic:spPr>
                </pic:pic>
              </a:graphicData>
            </a:graphic>
            <wp14:sizeRelH relativeFrom="page">
              <wp14:pctWidth>0</wp14:pctWidth>
            </wp14:sizeRelH>
            <wp14:sizeRelV relativeFrom="page">
              <wp14:pctHeight>0</wp14:pctHeight>
            </wp14:sizeRelV>
          </wp:anchor>
        </w:drawing>
      </w:r>
      <w:r w:rsidRPr="000529CE">
        <w:drawing>
          <wp:inline distT="0" distB="0" distL="0" distR="0" wp14:anchorId="36E87387" wp14:editId="3DB7A9E0">
            <wp:extent cx="5760720" cy="2637838"/>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760720" cy="2637838"/>
                    </a:xfrm>
                    <a:prstGeom prst="rect">
                      <a:avLst/>
                    </a:prstGeom>
                    <a:noFill/>
                    <a:ln>
                      <a:noFill/>
                    </a:ln>
                  </pic:spPr>
                </pic:pic>
              </a:graphicData>
            </a:graphic>
          </wp:inline>
        </w:drawing>
      </w:r>
    </w:p>
    <w:p w14:paraId="278DF1AC" w14:textId="77777777" w:rsidR="000529CE" w:rsidRPr="000529CE" w:rsidRDefault="000529CE" w:rsidP="000529CE">
      <w:pPr>
        <w:spacing w:after="160" w:line="259" w:lineRule="auto"/>
      </w:pPr>
      <w:r w:rsidRPr="000529CE">
        <w:t>For tips til hvordan bruke sangen sjekk ut sangkortene på Sprell i jungelen sin nettside: https://www.oslo.kommune.no/barnehage/kvalitet-i-barnehagen/for-ansatte-i-barnehagene/sprell-i-jungelen/sprellmateriell/</w:t>
      </w:r>
    </w:p>
    <w:p w14:paraId="0B7D0A43" w14:textId="77777777" w:rsidR="000529CE" w:rsidRPr="000529CE" w:rsidRDefault="000529CE" w:rsidP="000529CE">
      <w:pPr>
        <w:spacing w:after="160" w:line="259" w:lineRule="auto"/>
      </w:pPr>
    </w:p>
    <w:p w14:paraId="56FF5759" w14:textId="77777777" w:rsidR="000529CE" w:rsidRPr="000529CE" w:rsidRDefault="000529CE" w:rsidP="000529CE">
      <w:pPr>
        <w:spacing w:after="160" w:line="259" w:lineRule="auto"/>
      </w:pPr>
    </w:p>
    <w:p w14:paraId="1CC6D537" w14:textId="77777777" w:rsidR="000529CE" w:rsidRPr="000529CE" w:rsidRDefault="000529CE" w:rsidP="000529CE">
      <w:pPr>
        <w:spacing w:after="160" w:line="259" w:lineRule="auto"/>
      </w:pPr>
    </w:p>
    <w:p w14:paraId="5C98FBC5" w14:textId="145AEB7F" w:rsidR="000529CE" w:rsidRPr="000529CE" w:rsidRDefault="000529CE" w:rsidP="000529CE">
      <w:pPr>
        <w:spacing w:after="160" w:line="259" w:lineRule="auto"/>
      </w:pPr>
    </w:p>
    <w:p w14:paraId="73FF8EA1" w14:textId="77777777" w:rsidR="000529CE" w:rsidRPr="000529CE" w:rsidRDefault="000529CE" w:rsidP="000529CE">
      <w:pPr>
        <w:spacing w:after="160" w:line="259" w:lineRule="auto"/>
      </w:pPr>
      <w:r w:rsidRPr="000529CE">
        <w:drawing>
          <wp:anchor distT="0" distB="0" distL="114300" distR="114300" simplePos="0" relativeHeight="251656704" behindDoc="1" locked="0" layoutInCell="1" allowOverlap="1" wp14:anchorId="64C54815" wp14:editId="49FCDDB3">
            <wp:simplePos x="0" y="0"/>
            <wp:positionH relativeFrom="column">
              <wp:posOffset>3802270</wp:posOffset>
            </wp:positionH>
            <wp:positionV relativeFrom="paragraph">
              <wp:posOffset>65957</wp:posOffset>
            </wp:positionV>
            <wp:extent cx="2264410" cy="1699260"/>
            <wp:effectExtent l="0" t="0" r="2540" b="0"/>
            <wp:wrapTight wrapText="bothSides">
              <wp:wrapPolygon edited="0">
                <wp:start x="727" y="0"/>
                <wp:lineTo x="0" y="484"/>
                <wp:lineTo x="0" y="21067"/>
                <wp:lineTo x="727" y="21309"/>
                <wp:lineTo x="20716" y="21309"/>
                <wp:lineTo x="21443" y="21067"/>
                <wp:lineTo x="21443" y="484"/>
                <wp:lineTo x="20716" y="0"/>
                <wp:lineTo x="727"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ønn fros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4410" cy="1699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529CE">
        <w:rPr>
          <w:b/>
          <w:u w:val="single"/>
        </w:rPr>
        <w:t>Froskemann</w:t>
      </w:r>
    </w:p>
    <w:p w14:paraId="2E0F9D11" w14:textId="77777777" w:rsidR="000529CE" w:rsidRPr="000529CE" w:rsidRDefault="000529CE" w:rsidP="000529CE">
      <w:pPr>
        <w:spacing w:after="160" w:line="259" w:lineRule="auto"/>
      </w:pPr>
      <w:r w:rsidRPr="000529CE">
        <w:t>Ute i en søle dam hopper det en froskemann</w:t>
      </w:r>
    </w:p>
    <w:p w14:paraId="28096247" w14:textId="77777777" w:rsidR="000529CE" w:rsidRPr="000529CE" w:rsidRDefault="000529CE" w:rsidP="000529CE">
      <w:pPr>
        <w:spacing w:after="160" w:line="259" w:lineRule="auto"/>
      </w:pPr>
      <w:r w:rsidRPr="000529CE">
        <w:t>Ute i en søle dam hopper det en froskemann</w:t>
      </w:r>
    </w:p>
    <w:p w14:paraId="0B0C141D" w14:textId="77777777" w:rsidR="000529CE" w:rsidRPr="000529CE" w:rsidRDefault="000529CE" w:rsidP="000529CE">
      <w:pPr>
        <w:spacing w:after="160" w:line="259" w:lineRule="auto"/>
      </w:pPr>
      <w:r w:rsidRPr="000529CE">
        <w:t>Hvor skal han hen?</w:t>
      </w:r>
    </w:p>
    <w:p w14:paraId="696C5999" w14:textId="77777777" w:rsidR="000529CE" w:rsidRPr="000529CE" w:rsidRDefault="000529CE" w:rsidP="000529CE">
      <w:pPr>
        <w:spacing w:after="160" w:line="259" w:lineRule="auto"/>
      </w:pPr>
      <w:r w:rsidRPr="000529CE">
        <w:t>Hvor skal han hen?</w:t>
      </w:r>
    </w:p>
    <w:p w14:paraId="7CB64434" w14:textId="77777777" w:rsidR="000529CE" w:rsidRPr="000529CE" w:rsidRDefault="000529CE" w:rsidP="000529CE">
      <w:pPr>
        <w:spacing w:after="160" w:line="259" w:lineRule="auto"/>
      </w:pPr>
      <w:r w:rsidRPr="000529CE">
        <w:t>Han skal til…</w:t>
      </w:r>
    </w:p>
    <w:p w14:paraId="7763883B" w14:textId="77777777" w:rsidR="000529CE" w:rsidRPr="000529CE" w:rsidRDefault="000529CE" w:rsidP="000529CE">
      <w:pPr>
        <w:spacing w:after="160" w:line="259" w:lineRule="auto"/>
      </w:pPr>
      <w:r w:rsidRPr="000529CE">
        <w:t>Han skal til…</w:t>
      </w:r>
    </w:p>
    <w:p w14:paraId="406E3DB0" w14:textId="77777777" w:rsidR="000529CE" w:rsidRPr="000529CE" w:rsidRDefault="000529CE" w:rsidP="000529CE">
      <w:pPr>
        <w:spacing w:after="160" w:line="259" w:lineRule="auto"/>
      </w:pPr>
    </w:p>
    <w:p w14:paraId="60416553" w14:textId="77777777" w:rsidR="000529CE" w:rsidRPr="000529CE" w:rsidRDefault="000529CE" w:rsidP="000529CE">
      <w:pPr>
        <w:spacing w:after="160" w:line="259" w:lineRule="auto"/>
        <w:rPr>
          <w:b/>
          <w:iCs/>
          <w:u w:val="single"/>
        </w:rPr>
      </w:pPr>
      <w:r w:rsidRPr="000529CE">
        <w:rPr>
          <w:iCs/>
        </w:rPr>
        <w:drawing>
          <wp:anchor distT="0" distB="0" distL="114300" distR="114300" simplePos="0" relativeHeight="251651584" behindDoc="0" locked="0" layoutInCell="1" allowOverlap="1" wp14:anchorId="50FD886A" wp14:editId="04D20861">
            <wp:simplePos x="0" y="0"/>
            <wp:positionH relativeFrom="column">
              <wp:posOffset>3597910</wp:posOffset>
            </wp:positionH>
            <wp:positionV relativeFrom="paragraph">
              <wp:posOffset>25400</wp:posOffset>
            </wp:positionV>
            <wp:extent cx="1459624" cy="1311910"/>
            <wp:effectExtent l="0" t="0" r="0" b="254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9624" cy="1311910"/>
                    </a:xfrm>
                    <a:prstGeom prst="rect">
                      <a:avLst/>
                    </a:prstGeom>
                  </pic:spPr>
                </pic:pic>
              </a:graphicData>
            </a:graphic>
            <wp14:sizeRelH relativeFrom="page">
              <wp14:pctWidth>0</wp14:pctWidth>
            </wp14:sizeRelH>
            <wp14:sizeRelV relativeFrom="page">
              <wp14:pctHeight>0</wp14:pctHeight>
            </wp14:sizeRelV>
          </wp:anchor>
        </w:drawing>
      </w:r>
      <w:r w:rsidRPr="000529CE">
        <w:rPr>
          <w:b/>
          <w:iCs/>
          <w:u w:val="single"/>
        </w:rPr>
        <w:t>Sol, sol kom igjen</w:t>
      </w:r>
    </w:p>
    <w:p w14:paraId="47D8F991" w14:textId="77777777" w:rsidR="000529CE" w:rsidRPr="000529CE" w:rsidRDefault="000529CE" w:rsidP="000529CE">
      <w:pPr>
        <w:spacing w:after="160" w:line="259" w:lineRule="auto"/>
        <w:rPr>
          <w:iCs/>
        </w:rPr>
      </w:pPr>
      <w:r w:rsidRPr="000529CE">
        <w:rPr>
          <w:iCs/>
        </w:rPr>
        <w:t xml:space="preserve">Sol, sol kom igjen, </w:t>
      </w:r>
    </w:p>
    <w:p w14:paraId="69EB1666" w14:textId="77777777" w:rsidR="000529CE" w:rsidRPr="000529CE" w:rsidRDefault="000529CE" w:rsidP="000529CE">
      <w:pPr>
        <w:spacing w:after="160" w:line="259" w:lineRule="auto"/>
        <w:rPr>
          <w:iCs/>
        </w:rPr>
      </w:pPr>
      <w:r w:rsidRPr="000529CE">
        <w:rPr>
          <w:iCs/>
        </w:rPr>
        <w:t>Solen er min beste venn.</w:t>
      </w:r>
    </w:p>
    <w:p w14:paraId="7AC74861" w14:textId="77777777" w:rsidR="000529CE" w:rsidRPr="000529CE" w:rsidRDefault="000529CE" w:rsidP="000529CE">
      <w:pPr>
        <w:spacing w:after="160" w:line="259" w:lineRule="auto"/>
        <w:rPr>
          <w:iCs/>
        </w:rPr>
      </w:pPr>
      <w:r w:rsidRPr="000529CE">
        <w:rPr>
          <w:iCs/>
        </w:rPr>
        <w:t xml:space="preserve">Vekk med skyer, paraplyer, </w:t>
      </w:r>
    </w:p>
    <w:p w14:paraId="4A309EB5" w14:textId="77777777" w:rsidR="000529CE" w:rsidRPr="000529CE" w:rsidRDefault="000529CE" w:rsidP="000529CE">
      <w:pPr>
        <w:spacing w:after="160" w:line="259" w:lineRule="auto"/>
        <w:rPr>
          <w:iCs/>
        </w:rPr>
      </w:pPr>
      <w:r w:rsidRPr="000529CE">
        <w:rPr>
          <w:iCs/>
        </w:rPr>
        <w:t>hold nå opp å regne.</w:t>
      </w:r>
    </w:p>
    <w:p w14:paraId="46456E21" w14:textId="77777777" w:rsidR="000529CE" w:rsidRPr="000529CE" w:rsidRDefault="000529CE" w:rsidP="000529CE">
      <w:pPr>
        <w:spacing w:after="160" w:line="259" w:lineRule="auto"/>
        <w:rPr>
          <w:iCs/>
        </w:rPr>
      </w:pPr>
    </w:p>
    <w:p w14:paraId="709EC2CC" w14:textId="77777777" w:rsidR="000529CE" w:rsidRPr="000529CE" w:rsidRDefault="000529CE" w:rsidP="000529CE">
      <w:pPr>
        <w:spacing w:after="160" w:line="259" w:lineRule="auto"/>
        <w:rPr>
          <w:iCs/>
        </w:rPr>
      </w:pPr>
      <w:r w:rsidRPr="000529CE">
        <w:rPr>
          <w:iCs/>
        </w:rPr>
        <w:drawing>
          <wp:anchor distT="0" distB="0" distL="114300" distR="114300" simplePos="0" relativeHeight="251660800" behindDoc="1" locked="0" layoutInCell="1" allowOverlap="1" wp14:anchorId="764EABF7" wp14:editId="08981761">
            <wp:simplePos x="0" y="0"/>
            <wp:positionH relativeFrom="column">
              <wp:posOffset>4345305</wp:posOffset>
            </wp:positionH>
            <wp:positionV relativeFrom="paragraph">
              <wp:posOffset>107950</wp:posOffset>
            </wp:positionV>
            <wp:extent cx="1440180" cy="962660"/>
            <wp:effectExtent l="0" t="0" r="7620" b="8890"/>
            <wp:wrapTight wrapText="bothSides">
              <wp:wrapPolygon edited="0">
                <wp:start x="1143" y="0"/>
                <wp:lineTo x="0" y="855"/>
                <wp:lineTo x="0" y="20517"/>
                <wp:lineTo x="857" y="21372"/>
                <wp:lineTo x="1143" y="21372"/>
                <wp:lineTo x="20286" y="21372"/>
                <wp:lineTo x="20571" y="21372"/>
                <wp:lineTo x="21429" y="20517"/>
                <wp:lineTo x="21429" y="855"/>
                <wp:lineTo x="20286" y="0"/>
                <wp:lineTo x="1143"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180" cy="962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29CE">
        <w:rPr>
          <w:iCs/>
        </w:rPr>
        <w:drawing>
          <wp:anchor distT="0" distB="0" distL="114300" distR="114300" simplePos="0" relativeHeight="251659776" behindDoc="1" locked="0" layoutInCell="1" allowOverlap="1" wp14:anchorId="73E8528E" wp14:editId="4DC5A92C">
            <wp:simplePos x="0" y="0"/>
            <wp:positionH relativeFrom="column">
              <wp:posOffset>2745105</wp:posOffset>
            </wp:positionH>
            <wp:positionV relativeFrom="paragraph">
              <wp:posOffset>6350</wp:posOffset>
            </wp:positionV>
            <wp:extent cx="1497330" cy="1111885"/>
            <wp:effectExtent l="0" t="0" r="7620" b="0"/>
            <wp:wrapTight wrapText="bothSides">
              <wp:wrapPolygon edited="0">
                <wp:start x="1099" y="0"/>
                <wp:lineTo x="0" y="740"/>
                <wp:lineTo x="0" y="20724"/>
                <wp:lineTo x="1099" y="21094"/>
                <wp:lineTo x="20336" y="21094"/>
                <wp:lineTo x="21435" y="20724"/>
                <wp:lineTo x="21435" y="740"/>
                <wp:lineTo x="20336" y="0"/>
                <wp:lineTo x="1099"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7330" cy="11118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29CE">
        <w:rPr>
          <w:iCs/>
        </w:rPr>
        <w:t xml:space="preserve">Sol, sol kom igjen, </w:t>
      </w:r>
    </w:p>
    <w:p w14:paraId="15A41202" w14:textId="77777777" w:rsidR="000529CE" w:rsidRPr="000529CE" w:rsidRDefault="000529CE" w:rsidP="000529CE">
      <w:pPr>
        <w:spacing w:after="160" w:line="259" w:lineRule="auto"/>
        <w:rPr>
          <w:iCs/>
        </w:rPr>
      </w:pPr>
      <w:r w:rsidRPr="000529CE">
        <w:rPr>
          <w:iCs/>
        </w:rPr>
        <w:t>Solen er min beste venn.</w:t>
      </w:r>
    </w:p>
    <w:p w14:paraId="5253A0FB" w14:textId="77777777" w:rsidR="000529CE" w:rsidRPr="000529CE" w:rsidRDefault="000529CE" w:rsidP="000529CE">
      <w:pPr>
        <w:spacing w:after="160" w:line="259" w:lineRule="auto"/>
        <w:rPr>
          <w:iCs/>
        </w:rPr>
      </w:pPr>
      <w:r w:rsidRPr="000529CE">
        <w:rPr>
          <w:iCs/>
        </w:rPr>
        <w:t xml:space="preserve">Varm meg her, og varm meg der, </w:t>
      </w:r>
    </w:p>
    <w:p w14:paraId="6D53973F" w14:textId="77777777" w:rsidR="000529CE" w:rsidRPr="000529CE" w:rsidRDefault="000529CE" w:rsidP="000529CE">
      <w:pPr>
        <w:spacing w:after="160" w:line="259" w:lineRule="auto"/>
        <w:rPr>
          <w:iCs/>
        </w:rPr>
      </w:pPr>
      <w:r w:rsidRPr="000529CE">
        <w:rPr>
          <w:iCs/>
        </w:rPr>
        <w:t>og varm meg alle steder</w:t>
      </w:r>
    </w:p>
    <w:p w14:paraId="3ADE3277" w14:textId="77777777" w:rsidR="000529CE" w:rsidRPr="000529CE" w:rsidRDefault="000529CE" w:rsidP="000529CE">
      <w:pPr>
        <w:spacing w:after="160" w:line="259" w:lineRule="auto"/>
      </w:pPr>
    </w:p>
    <w:p w14:paraId="7942CC54" w14:textId="77777777" w:rsidR="000529CE" w:rsidRPr="000529CE" w:rsidRDefault="000529CE" w:rsidP="000529CE">
      <w:pPr>
        <w:spacing w:after="160" w:line="259" w:lineRule="auto"/>
        <w:rPr>
          <w:b/>
          <w:u w:val="single"/>
        </w:rPr>
      </w:pPr>
      <w:r w:rsidRPr="000529CE">
        <w:rPr>
          <w:b/>
        </w:rPr>
        <w:drawing>
          <wp:anchor distT="0" distB="0" distL="114300" distR="114300" simplePos="0" relativeHeight="251653632" behindDoc="0" locked="0" layoutInCell="1" allowOverlap="1" wp14:anchorId="3DD6C9B0" wp14:editId="32F7DB05">
            <wp:simplePos x="0" y="0"/>
            <wp:positionH relativeFrom="column">
              <wp:posOffset>3351905</wp:posOffset>
            </wp:positionH>
            <wp:positionV relativeFrom="paragraph">
              <wp:posOffset>345457</wp:posOffset>
            </wp:positionV>
            <wp:extent cx="2558415" cy="1439545"/>
            <wp:effectExtent l="0" t="0" r="0" b="825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lle Hasse ha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8415" cy="1439545"/>
                    </a:xfrm>
                    <a:prstGeom prst="rect">
                      <a:avLst/>
                    </a:prstGeom>
                    <a:ln>
                      <a:noFill/>
                    </a:ln>
                    <a:effectLst>
                      <a:softEdge rad="112500"/>
                    </a:effectLst>
                  </pic:spPr>
                </pic:pic>
              </a:graphicData>
            </a:graphic>
          </wp:anchor>
        </w:drawing>
      </w:r>
      <w:r w:rsidRPr="000529CE">
        <w:rPr>
          <w:b/>
          <w:u w:val="single"/>
        </w:rPr>
        <w:t>Lille Hasse Hare</w:t>
      </w:r>
    </w:p>
    <w:p w14:paraId="12A5AF33" w14:textId="77777777" w:rsidR="000529CE" w:rsidRPr="000529CE" w:rsidRDefault="000529CE" w:rsidP="000529CE">
      <w:pPr>
        <w:spacing w:after="160" w:line="259" w:lineRule="auto"/>
      </w:pPr>
      <w:r w:rsidRPr="000529CE">
        <w:t xml:space="preserve">Lille Hasse Hare har ei flue på sitt hode, </w:t>
      </w:r>
    </w:p>
    <w:p w14:paraId="793EF497" w14:textId="77777777" w:rsidR="000529CE" w:rsidRPr="000529CE" w:rsidRDefault="000529CE" w:rsidP="000529CE">
      <w:pPr>
        <w:spacing w:after="160" w:line="259" w:lineRule="auto"/>
      </w:pPr>
      <w:r w:rsidRPr="000529CE">
        <w:t xml:space="preserve">Lille Hasse Hare har ei flue på sitt hode. </w:t>
      </w:r>
    </w:p>
    <w:p w14:paraId="7F3A467A" w14:textId="77777777" w:rsidR="000529CE" w:rsidRPr="000529CE" w:rsidRDefault="000529CE" w:rsidP="000529CE">
      <w:pPr>
        <w:spacing w:after="160" w:line="259" w:lineRule="auto"/>
      </w:pPr>
      <w:r w:rsidRPr="000529CE">
        <w:t xml:space="preserve">Lille Hasse hare har ei flue på sitt hode </w:t>
      </w:r>
    </w:p>
    <w:p w14:paraId="79AEBFCF" w14:textId="77777777" w:rsidR="000529CE" w:rsidRPr="000529CE" w:rsidRDefault="000529CE" w:rsidP="000529CE">
      <w:pPr>
        <w:spacing w:after="160" w:line="259" w:lineRule="auto"/>
      </w:pPr>
      <w:r w:rsidRPr="000529CE">
        <w:t>og VIPS så var den vekk!</w:t>
      </w:r>
    </w:p>
    <w:p w14:paraId="40017464" w14:textId="77777777" w:rsidR="000529CE" w:rsidRPr="000529CE" w:rsidRDefault="000529CE" w:rsidP="000529CE">
      <w:pPr>
        <w:spacing w:after="160" w:line="259" w:lineRule="auto"/>
      </w:pPr>
      <w:r w:rsidRPr="000529CE">
        <w:t xml:space="preserve"> Bizzzzzzzz...  </w:t>
      </w:r>
    </w:p>
    <w:p w14:paraId="12DAF47A" w14:textId="77777777" w:rsidR="000529CE" w:rsidRPr="000529CE" w:rsidRDefault="000529CE" w:rsidP="000529CE">
      <w:pPr>
        <w:spacing w:after="160" w:line="259" w:lineRule="auto"/>
      </w:pPr>
      <w:r w:rsidRPr="000529CE">
        <w:t xml:space="preserve">Lille Hasse Hare har ei flue på sin nese, </w:t>
      </w:r>
    </w:p>
    <w:p w14:paraId="74E19F1E" w14:textId="77777777" w:rsidR="000529CE" w:rsidRPr="000529CE" w:rsidRDefault="000529CE" w:rsidP="000529CE">
      <w:pPr>
        <w:spacing w:after="160" w:line="259" w:lineRule="auto"/>
      </w:pPr>
      <w:r w:rsidRPr="000529CE">
        <w:t xml:space="preserve">Lille Hasse Hare har ei flue på sin nese, </w:t>
      </w:r>
    </w:p>
    <w:p w14:paraId="0EA247F3" w14:textId="77777777" w:rsidR="000529CE" w:rsidRPr="000529CE" w:rsidRDefault="000529CE" w:rsidP="000529CE">
      <w:pPr>
        <w:spacing w:after="160" w:line="259" w:lineRule="auto"/>
      </w:pPr>
      <w:r w:rsidRPr="000529CE">
        <w:t xml:space="preserve">Lille Hasse hare har ei flue på sin nese, </w:t>
      </w:r>
    </w:p>
    <w:p w14:paraId="02AEE71C" w14:textId="77777777" w:rsidR="000529CE" w:rsidRPr="000529CE" w:rsidRDefault="000529CE" w:rsidP="000529CE">
      <w:pPr>
        <w:spacing w:after="160" w:line="259" w:lineRule="auto"/>
      </w:pPr>
      <w:r w:rsidRPr="000529CE">
        <w:t>og VIPS så var den vekk!</w:t>
      </w:r>
    </w:p>
    <w:p w14:paraId="0AE4C8A2" w14:textId="77777777" w:rsidR="000529CE" w:rsidRPr="000529CE" w:rsidRDefault="000529CE" w:rsidP="000529CE">
      <w:pPr>
        <w:spacing w:after="160" w:line="259" w:lineRule="auto"/>
      </w:pPr>
      <w:r w:rsidRPr="000529CE">
        <w:t xml:space="preserve"> Bizzzzzzzz...</w:t>
      </w:r>
    </w:p>
    <w:p w14:paraId="05F1AFD2" w14:textId="77777777" w:rsidR="000529CE" w:rsidRPr="000529CE" w:rsidRDefault="000529CE" w:rsidP="000529CE">
      <w:pPr>
        <w:spacing w:after="160" w:line="259" w:lineRule="auto"/>
      </w:pPr>
      <w:r w:rsidRPr="000529CE">
        <w:t>Lille Hasse Hare har ei flue  på sin munn, osv...</w:t>
      </w:r>
    </w:p>
    <w:p w14:paraId="23F2C1E8" w14:textId="77777777" w:rsidR="000529CE" w:rsidRPr="000529CE" w:rsidRDefault="000529CE" w:rsidP="000529CE">
      <w:pPr>
        <w:spacing w:after="160" w:line="259" w:lineRule="auto"/>
      </w:pPr>
      <w:r w:rsidRPr="000529CE">
        <w:t>Lille Hasse Hare har ei flue på sin tunge, osv...</w:t>
      </w:r>
    </w:p>
    <w:p w14:paraId="33059576" w14:textId="77777777" w:rsidR="000529CE" w:rsidRPr="000529CE" w:rsidRDefault="000529CE" w:rsidP="000529CE">
      <w:pPr>
        <w:spacing w:after="160" w:line="259" w:lineRule="auto"/>
      </w:pPr>
      <w:r w:rsidRPr="000529CE">
        <w:t xml:space="preserve">Lille Hasse Hare har ei flue på sin mage, </w:t>
      </w:r>
    </w:p>
    <w:p w14:paraId="78439AF1" w14:textId="77777777" w:rsidR="000529CE" w:rsidRPr="000529CE" w:rsidRDefault="000529CE" w:rsidP="000529CE">
      <w:pPr>
        <w:spacing w:after="160" w:line="259" w:lineRule="auto"/>
      </w:pPr>
      <w:r w:rsidRPr="000529CE">
        <w:t xml:space="preserve">Lille Hasse Hare har ei flue på sin mage, </w:t>
      </w:r>
    </w:p>
    <w:p w14:paraId="549C0FE7" w14:textId="77777777" w:rsidR="000529CE" w:rsidRPr="000529CE" w:rsidRDefault="000529CE" w:rsidP="000529CE">
      <w:pPr>
        <w:spacing w:after="160" w:line="259" w:lineRule="auto"/>
      </w:pPr>
      <w:r w:rsidRPr="000529CE">
        <w:t xml:space="preserve">Lille Hasse hare har ei flue på sin mage, </w:t>
      </w:r>
    </w:p>
    <w:p w14:paraId="021AF09B" w14:textId="77777777" w:rsidR="000529CE" w:rsidRPr="000529CE" w:rsidRDefault="000529CE" w:rsidP="000529CE">
      <w:pPr>
        <w:spacing w:after="160" w:line="259" w:lineRule="auto"/>
      </w:pPr>
      <w:r w:rsidRPr="000529CE">
        <w:t>og VIPS så var den vekk! -  PROMP! Bizzzzzzz…</w:t>
      </w:r>
    </w:p>
    <w:p w14:paraId="5E8D1C0F" w14:textId="77777777" w:rsidR="000529CE" w:rsidRPr="000529CE" w:rsidRDefault="000529CE" w:rsidP="000529CE">
      <w:pPr>
        <w:spacing w:after="160" w:line="259" w:lineRule="auto"/>
        <w:rPr>
          <w:b/>
          <w:u w:val="single"/>
        </w:rPr>
      </w:pPr>
      <w:r w:rsidRPr="000529CE">
        <w:rPr>
          <w:b/>
          <w:u w:val="single"/>
        </w:rPr>
        <w:t xml:space="preserve">Stor bølge, liten bølge </w:t>
      </w:r>
    </w:p>
    <w:p w14:paraId="667A5CAB" w14:textId="74D6B723" w:rsidR="000529CE" w:rsidRPr="000529CE" w:rsidRDefault="000529CE" w:rsidP="000529CE">
      <w:pPr>
        <w:spacing w:after="160" w:line="259" w:lineRule="auto"/>
        <w:rPr>
          <w:i/>
        </w:rPr>
      </w:pPr>
      <w:r w:rsidRPr="000529CE">
        <w:rPr>
          <w:i/>
        </w:rPr>
        <w:t>Hold i et pledd/blått stoff sammen med en annen voksen eller alene og lag bølger med stoffet.</w:t>
      </w:r>
    </w:p>
    <w:p w14:paraId="7F41E834" w14:textId="77777777" w:rsidR="000529CE" w:rsidRPr="000529CE" w:rsidRDefault="000529CE" w:rsidP="000529CE">
      <w:pPr>
        <w:spacing w:after="160" w:line="259" w:lineRule="auto"/>
        <w:rPr>
          <w:u w:val="single"/>
        </w:rPr>
      </w:pPr>
    </w:p>
    <w:p w14:paraId="1E761C29" w14:textId="77777777" w:rsidR="000529CE" w:rsidRPr="000529CE" w:rsidRDefault="000529CE" w:rsidP="000529CE">
      <w:pPr>
        <w:spacing w:after="160" w:line="259" w:lineRule="auto"/>
      </w:pPr>
      <w:r w:rsidRPr="000529CE">
        <w:t xml:space="preserve">Her sitter vi og ror, i vår lille båt. Sjøen er stor, veldig stor. Og det kommer bølger. </w:t>
      </w:r>
    </w:p>
    <w:p w14:paraId="342321BE" w14:textId="77777777" w:rsidR="000529CE" w:rsidRPr="000529CE" w:rsidRDefault="000529CE" w:rsidP="000529CE">
      <w:pPr>
        <w:spacing w:after="160" w:line="259" w:lineRule="auto"/>
      </w:pPr>
      <w:r w:rsidRPr="000529CE">
        <w:t>Stor bølge, liten bølge</w:t>
      </w:r>
    </w:p>
    <w:p w14:paraId="42D24F7D" w14:textId="77777777" w:rsidR="000529CE" w:rsidRPr="000529CE" w:rsidRDefault="000529CE" w:rsidP="000529CE">
      <w:pPr>
        <w:spacing w:after="160" w:line="259" w:lineRule="auto"/>
      </w:pPr>
      <w:r w:rsidRPr="000529CE">
        <w:t>Stor bølge, liten bølge</w:t>
      </w:r>
    </w:p>
    <w:p w14:paraId="1940439B" w14:textId="77777777" w:rsidR="000529CE" w:rsidRPr="000529CE" w:rsidRDefault="000529CE" w:rsidP="000529CE">
      <w:pPr>
        <w:spacing w:after="160" w:line="259" w:lineRule="auto"/>
      </w:pPr>
      <w:r w:rsidRPr="000529CE">
        <w:lastRenderedPageBreak/>
        <w:t>Stor bølge, liten bølge</w:t>
      </w:r>
    </w:p>
    <w:p w14:paraId="516E58F0" w14:textId="77777777" w:rsidR="000529CE" w:rsidRPr="000529CE" w:rsidRDefault="000529CE" w:rsidP="000529CE">
      <w:pPr>
        <w:spacing w:after="160" w:line="259" w:lineRule="auto"/>
      </w:pPr>
      <w:r w:rsidRPr="000529CE">
        <w:t>og det kommer bølger.</w:t>
      </w:r>
    </w:p>
    <w:p w14:paraId="1156E1E8" w14:textId="77777777" w:rsidR="000529CE" w:rsidRPr="000529CE" w:rsidRDefault="000529CE" w:rsidP="000529CE">
      <w:pPr>
        <w:spacing w:after="160" w:line="259" w:lineRule="auto"/>
      </w:pPr>
    </w:p>
    <w:p w14:paraId="4D253847" w14:textId="77777777" w:rsidR="000529CE" w:rsidRPr="000529CE" w:rsidRDefault="000529CE" w:rsidP="000529CE">
      <w:pPr>
        <w:spacing w:after="160" w:line="259" w:lineRule="auto"/>
        <w:rPr>
          <w:u w:val="single"/>
        </w:rPr>
      </w:pPr>
      <w:hyperlink r:id="rId38" w:history="1">
        <w:r w:rsidRPr="000529CE">
          <w:rPr>
            <w:rStyle w:val="Hyperkobling"/>
          </w:rPr>
          <w:t>https://www.youtube.com/watch</w:t>
        </w:r>
        <w:r w:rsidRPr="000529CE">
          <w:rPr>
            <w:rStyle w:val="Hyperkobling"/>
          </w:rPr>
          <w:t>?v=Q9hTsFaQ40k</w:t>
        </w:r>
      </w:hyperlink>
    </w:p>
    <w:p w14:paraId="27ECE212" w14:textId="77777777" w:rsidR="000529CE" w:rsidRPr="000529CE" w:rsidRDefault="000529CE" w:rsidP="000529CE">
      <w:pPr>
        <w:spacing w:after="160" w:line="259" w:lineRule="auto"/>
      </w:pPr>
    </w:p>
    <w:p w14:paraId="45A9A40E" w14:textId="77777777" w:rsidR="000529CE" w:rsidRPr="000529CE" w:rsidRDefault="000529CE" w:rsidP="000529CE">
      <w:pPr>
        <w:spacing w:after="160" w:line="259" w:lineRule="auto"/>
      </w:pPr>
    </w:p>
    <w:p w14:paraId="18078CEC" w14:textId="77777777" w:rsidR="000529CE" w:rsidRPr="000529CE" w:rsidRDefault="000529CE" w:rsidP="000529CE">
      <w:pPr>
        <w:spacing w:after="160" w:line="259" w:lineRule="auto"/>
        <w:rPr>
          <w:b/>
          <w:iCs/>
          <w:u w:val="single"/>
        </w:rPr>
      </w:pPr>
      <w:r w:rsidRPr="000529CE">
        <w:rPr>
          <w:b/>
          <w:iCs/>
          <w:u w:val="single"/>
        </w:rPr>
        <w:t>Ro, ro, ro din båt</w:t>
      </w:r>
    </w:p>
    <w:p w14:paraId="74B5F96C" w14:textId="77777777" w:rsidR="000529CE" w:rsidRPr="000529CE" w:rsidRDefault="000529CE" w:rsidP="000529CE">
      <w:pPr>
        <w:spacing w:after="160" w:line="259" w:lineRule="auto"/>
        <w:rPr>
          <w:i/>
          <w:iCs/>
        </w:rPr>
      </w:pPr>
      <w:r w:rsidRPr="000529CE">
        <w:rPr>
          <w:iCs/>
        </w:rPr>
        <w:t>Ro, ro, ro din båt,</w:t>
      </w:r>
      <w:r w:rsidRPr="000529CE">
        <w:rPr>
          <w:iCs/>
        </w:rPr>
        <w:br/>
        <w:t>ta din åre fatt.</w:t>
      </w:r>
      <w:r w:rsidRPr="000529CE">
        <w:rPr>
          <w:iCs/>
        </w:rPr>
        <w:br/>
        <w:t>Vuggende, vuggende,</w:t>
      </w:r>
      <w:r w:rsidRPr="000529CE">
        <w:rPr>
          <w:iCs/>
        </w:rPr>
        <w:br/>
        <w:t>vuggende, vuggende</w:t>
      </w:r>
      <w:r w:rsidRPr="000529CE">
        <w:rPr>
          <w:iCs/>
        </w:rPr>
        <w:br/>
        <w:t>over Kattegatt </w:t>
      </w:r>
      <w:r w:rsidRPr="000529CE">
        <w:br/>
      </w:r>
      <w:r w:rsidRPr="000529CE">
        <w:br/>
      </w:r>
      <w:r w:rsidRPr="000529CE">
        <w:br/>
      </w:r>
      <w:r w:rsidRPr="000529CE">
        <w:rPr>
          <w:iCs/>
        </w:rPr>
        <w:t>Row, Row, Row Your Boat</w:t>
      </w:r>
      <w:r w:rsidRPr="000529CE">
        <w:rPr>
          <w:iCs/>
        </w:rPr>
        <w:br/>
        <w:t>Gently down the stream</w:t>
      </w:r>
      <w:r w:rsidRPr="000529CE">
        <w:rPr>
          <w:iCs/>
        </w:rPr>
        <w:br/>
        <w:t>Merrily, merrily, </w:t>
      </w:r>
      <w:r w:rsidRPr="000529CE">
        <w:rPr>
          <w:iCs/>
        </w:rPr>
        <w:br/>
      </w:r>
      <w:r w:rsidRPr="000529CE">
        <w:rPr>
          <w:i/>
          <w:iCs/>
        </w:rPr>
        <w:t>merrily, merrily.</w:t>
      </w:r>
      <w:r w:rsidRPr="000529CE">
        <w:rPr>
          <w:i/>
          <w:iCs/>
        </w:rPr>
        <w:br/>
        <w:t>Life is but a dream!</w:t>
      </w:r>
    </w:p>
    <w:p w14:paraId="042E8D37" w14:textId="77777777" w:rsidR="000529CE" w:rsidRPr="000529CE" w:rsidRDefault="000529CE" w:rsidP="000529CE">
      <w:pPr>
        <w:spacing w:after="160" w:line="259" w:lineRule="auto"/>
        <w:rPr>
          <w:bCs/>
          <w:u w:val="single"/>
        </w:rPr>
      </w:pPr>
      <w:r w:rsidRPr="000529CE">
        <w:rPr>
          <w:bCs/>
          <w:u w:val="single"/>
        </w:rPr>
        <w:t xml:space="preserve"> </w:t>
      </w:r>
    </w:p>
    <w:p w14:paraId="08EC1687" w14:textId="77777777" w:rsidR="000529CE" w:rsidRPr="000529CE" w:rsidRDefault="000529CE" w:rsidP="000529CE">
      <w:pPr>
        <w:spacing w:after="160" w:line="259" w:lineRule="auto"/>
        <w:rPr>
          <w:bCs/>
          <w:iCs/>
        </w:rPr>
      </w:pPr>
      <w:r w:rsidRPr="000529CE">
        <w:rPr>
          <w:b/>
          <w:bCs/>
          <w:iCs/>
          <w:u w:val="single"/>
        </w:rPr>
        <w:t>Nå må du og jeg si ha det bra</w:t>
      </w:r>
      <w:r w:rsidRPr="000529CE">
        <w:rPr>
          <w:b/>
          <w:bCs/>
          <w:iCs/>
          <w:u w:val="single"/>
        </w:rPr>
        <w:br/>
      </w:r>
      <w:r w:rsidRPr="000529CE">
        <w:rPr>
          <w:bCs/>
          <w:iCs/>
        </w:rPr>
        <w:br/>
        <w:t>Nå må du og jeg si ha det bra,</w:t>
      </w:r>
      <w:r w:rsidRPr="000529CE">
        <w:rPr>
          <w:bCs/>
          <w:iCs/>
        </w:rPr>
        <w:br/>
        <w:t>ha det bra, vi takker for i dag.</w:t>
      </w:r>
      <w:r w:rsidRPr="000529CE">
        <w:rPr>
          <w:bCs/>
          <w:iCs/>
        </w:rPr>
        <w:br/>
        <w:t>Ha det bra til både deg og meg,</w:t>
      </w:r>
      <w:r w:rsidRPr="000529CE">
        <w:rPr>
          <w:bCs/>
          <w:iCs/>
        </w:rPr>
        <w:br/>
        <w:t>vi skal se hverandre snart igjen.</w:t>
      </w:r>
    </w:p>
    <w:p w14:paraId="3DDF3B37" w14:textId="77777777" w:rsidR="000529CE" w:rsidRDefault="000529CE">
      <w:pPr>
        <w:spacing w:after="160" w:line="259" w:lineRule="auto"/>
      </w:pPr>
      <w:r>
        <w:br w:type="page"/>
      </w:r>
    </w:p>
    <w:p w14:paraId="33C76AFB" w14:textId="6DED6CA4" w:rsidR="000F1FC0" w:rsidRPr="000F1FC0" w:rsidRDefault="000F1FC0" w:rsidP="000F1FC0">
      <w:pPr>
        <w:spacing w:after="160" w:line="259" w:lineRule="auto"/>
        <w:rPr>
          <w:bCs/>
        </w:rPr>
      </w:pPr>
      <w:r w:rsidRPr="000F1FC0">
        <w:rPr>
          <w:bCs/>
        </w:rPr>
        <w:lastRenderedPageBreak/>
        <w:t>Vedlegg 2</w:t>
      </w:r>
    </w:p>
    <w:p w14:paraId="544C4B0C" w14:textId="484C578C" w:rsidR="000F1FC0" w:rsidRPr="000F1FC0" w:rsidRDefault="000F1FC0" w:rsidP="000F1FC0">
      <w:pPr>
        <w:spacing w:after="160" w:line="259" w:lineRule="auto"/>
        <w:rPr>
          <w:b/>
          <w:bCs/>
        </w:rPr>
      </w:pPr>
      <w:r w:rsidRPr="000F1FC0">
        <w:rPr>
          <w:b/>
          <w:bCs/>
        </w:rPr>
        <w:drawing>
          <wp:anchor distT="0" distB="0" distL="114300" distR="114300" simplePos="0" relativeHeight="251666944" behindDoc="1" locked="0" layoutInCell="1" allowOverlap="1" wp14:anchorId="6D182311" wp14:editId="699A2714">
            <wp:simplePos x="0" y="0"/>
            <wp:positionH relativeFrom="margin">
              <wp:align>right</wp:align>
            </wp:positionH>
            <wp:positionV relativeFrom="paragraph">
              <wp:posOffset>114300</wp:posOffset>
            </wp:positionV>
            <wp:extent cx="2019300" cy="2223678"/>
            <wp:effectExtent l="0" t="0" r="0" b="5715"/>
            <wp:wrapTight wrapText="bothSides">
              <wp:wrapPolygon edited="0">
                <wp:start x="815" y="0"/>
                <wp:lineTo x="0" y="370"/>
                <wp:lineTo x="0" y="20915"/>
                <wp:lineTo x="611" y="21470"/>
                <wp:lineTo x="815" y="21470"/>
                <wp:lineTo x="20581" y="21470"/>
                <wp:lineTo x="20785" y="21470"/>
                <wp:lineTo x="21396" y="20915"/>
                <wp:lineTo x="21396" y="370"/>
                <wp:lineTo x="20581" y="0"/>
                <wp:lineTo x="815"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e rart jeg fant.jpg"/>
                    <pic:cNvPicPr/>
                  </pic:nvPicPr>
                  <pic:blipFill rotWithShape="1">
                    <a:blip r:embed="rId39" cstate="print">
                      <a:extLst>
                        <a:ext uri="{28A0092B-C50C-407E-A947-70E740481C1C}">
                          <a14:useLocalDpi xmlns:a14="http://schemas.microsoft.com/office/drawing/2010/main" val="0"/>
                        </a:ext>
                      </a:extLst>
                    </a:blip>
                    <a:srcRect t="19850"/>
                    <a:stretch/>
                  </pic:blipFill>
                  <pic:spPr bwMode="auto">
                    <a:xfrm>
                      <a:off x="0" y="0"/>
                      <a:ext cx="2019300" cy="222367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FC0">
        <w:rPr>
          <w:b/>
          <w:bCs/>
        </w:rPr>
        <w:t>Forslag til skoggruppe</w:t>
      </w:r>
    </w:p>
    <w:p w14:paraId="0DE7FC94" w14:textId="77777777" w:rsidR="000F1FC0" w:rsidRPr="000F1FC0" w:rsidRDefault="000F1FC0" w:rsidP="000F1FC0">
      <w:pPr>
        <w:spacing w:after="160" w:line="259" w:lineRule="auto"/>
        <w:rPr>
          <w:i/>
        </w:rPr>
      </w:pPr>
      <w:r w:rsidRPr="000F1FC0">
        <w:rPr>
          <w:i/>
        </w:rPr>
        <w:t xml:space="preserve">Forslaget er ment som en illustrasjon og inspirasjon til hvordan planlegge en skoggruppe. Kanskje du i gjennom å lese forslaget kommer på ideer som passer din barnegruppe bedre. </w:t>
      </w:r>
    </w:p>
    <w:p w14:paraId="17D17EDA" w14:textId="77777777" w:rsidR="000F1FC0" w:rsidRPr="000F1FC0" w:rsidRDefault="000F1FC0" w:rsidP="000F1FC0">
      <w:pPr>
        <w:spacing w:after="160" w:line="259" w:lineRule="auto"/>
        <w:rPr>
          <w:b/>
          <w:bCs/>
        </w:rPr>
      </w:pPr>
      <w:r w:rsidRPr="000F1FC0">
        <w:rPr>
          <w:b/>
          <w:bCs/>
        </w:rPr>
        <w:t>Tema: Vår, småkryp og fugler</w:t>
      </w:r>
    </w:p>
    <w:p w14:paraId="5AFC36CD" w14:textId="77777777" w:rsidR="000F1FC0" w:rsidRPr="000F1FC0" w:rsidRDefault="000F1FC0" w:rsidP="000F1FC0">
      <w:pPr>
        <w:spacing w:after="160" w:line="259" w:lineRule="auto"/>
        <w:rPr>
          <w:b/>
          <w:bCs/>
        </w:rPr>
      </w:pPr>
      <w:r w:rsidRPr="000F1FC0">
        <w:rPr>
          <w:b/>
          <w:bCs/>
        </w:rPr>
        <w:t xml:space="preserve">Mål: </w:t>
      </w:r>
    </w:p>
    <w:p w14:paraId="18CF4CDD" w14:textId="77777777" w:rsidR="000F1FC0" w:rsidRPr="000F1FC0" w:rsidRDefault="000F1FC0" w:rsidP="000F1FC0">
      <w:pPr>
        <w:numPr>
          <w:ilvl w:val="0"/>
          <w:numId w:val="12"/>
        </w:numPr>
        <w:spacing w:after="160" w:line="259" w:lineRule="auto"/>
      </w:pPr>
      <w:r w:rsidRPr="000F1FC0">
        <w:t>Barna skal oppleve glede og mestring i naturen</w:t>
      </w:r>
    </w:p>
    <w:p w14:paraId="63C46D76" w14:textId="77777777" w:rsidR="000F1FC0" w:rsidRPr="000F1FC0" w:rsidRDefault="000F1FC0" w:rsidP="000F1FC0">
      <w:pPr>
        <w:numPr>
          <w:ilvl w:val="0"/>
          <w:numId w:val="12"/>
        </w:numPr>
        <w:spacing w:after="160" w:line="259" w:lineRule="auto"/>
      </w:pPr>
      <w:r w:rsidRPr="000F1FC0">
        <w:t>Voksne er aktiv deltakende, lyttende og støtter barna i sin utforskning, lek og samspill</w:t>
      </w:r>
    </w:p>
    <w:p w14:paraId="01A82408" w14:textId="77777777" w:rsidR="000F1FC0" w:rsidRPr="000F1FC0" w:rsidRDefault="000F1FC0" w:rsidP="000F1FC0">
      <w:pPr>
        <w:numPr>
          <w:ilvl w:val="0"/>
          <w:numId w:val="12"/>
        </w:numPr>
        <w:spacing w:after="160" w:line="259" w:lineRule="auto"/>
      </w:pPr>
      <w:r w:rsidRPr="000F1FC0">
        <w:t>Barna har fått noen nye erfaringer og styrket sitt ordforråd.</w:t>
      </w:r>
    </w:p>
    <w:p w14:paraId="2A7B0A6B" w14:textId="77777777" w:rsidR="000F1FC0" w:rsidRPr="000F1FC0" w:rsidRDefault="000F1FC0" w:rsidP="000F1FC0">
      <w:pPr>
        <w:spacing w:after="160" w:line="259" w:lineRule="auto"/>
      </w:pPr>
      <w:r w:rsidRPr="000F1FC0">
        <w:t>Planlegg turen sammen med barna. Hvor skal vi gå? Hva skal vi gjøre på turen? Hva trenger vi å ha med?</w:t>
      </w:r>
    </w:p>
    <w:p w14:paraId="4D4B7799" w14:textId="77777777" w:rsidR="000F1FC0" w:rsidRPr="000F1FC0" w:rsidRDefault="000F1FC0" w:rsidP="000F1FC0">
      <w:pPr>
        <w:spacing w:after="160" w:line="259" w:lineRule="auto"/>
        <w:rPr>
          <w:b/>
          <w:bCs/>
        </w:rPr>
      </w:pPr>
      <w:r w:rsidRPr="000F1FC0">
        <w:rPr>
          <w:b/>
          <w:bCs/>
        </w:rPr>
        <w:t>Forslag til fokusord:</w:t>
      </w:r>
    </w:p>
    <w:p w14:paraId="63380DEC" w14:textId="77777777" w:rsidR="000F1FC0" w:rsidRPr="000F1FC0" w:rsidRDefault="000F1FC0" w:rsidP="000F1FC0">
      <w:pPr>
        <w:spacing w:after="160" w:line="259" w:lineRule="auto"/>
      </w:pPr>
      <w:r w:rsidRPr="000F1FC0">
        <w:t>Vår, skog, blomster, hvitveis, blåveis, løvetann, stilk, blad, rot, blomsterkrans, insekter, småkryp, mark, bille, tusenbein, skolopender, edderkopp, fugl, vinger, nebb, reir, gråspurv, kjøttmeis, blåmeis, måke, terner m.m.</w:t>
      </w:r>
    </w:p>
    <w:p w14:paraId="787AF717" w14:textId="77777777" w:rsidR="000F1FC0" w:rsidRPr="000F1FC0" w:rsidRDefault="000F1FC0" w:rsidP="000F1FC0">
      <w:pPr>
        <w:spacing w:after="160" w:line="259" w:lineRule="auto"/>
        <w:rPr>
          <w:b/>
          <w:bCs/>
        </w:rPr>
      </w:pPr>
      <w:r w:rsidRPr="000F1FC0">
        <w:rPr>
          <w:b/>
          <w:bCs/>
        </w:rPr>
        <w:t>Forslag til uteaktiviteter:</w:t>
      </w:r>
    </w:p>
    <w:p w14:paraId="20661DD3" w14:textId="77777777" w:rsidR="000F1FC0" w:rsidRPr="000F1FC0" w:rsidRDefault="000F1FC0" w:rsidP="000F1FC0">
      <w:pPr>
        <w:numPr>
          <w:ilvl w:val="0"/>
          <w:numId w:val="13"/>
        </w:numPr>
        <w:spacing w:after="160" w:line="259" w:lineRule="auto"/>
      </w:pPr>
      <w:r w:rsidRPr="000F1FC0">
        <w:t>Gå på utforskertur i nærmiljøet. Ta med forstørrelsesglass og små spader til å grave i jorda. Løft på steiner å se hva dere finner av småkryp. Pass på at de ikke blir skadet, men lær med å håndtere småkrypene med omhu. Er det en maurtue i nærheten? Kan dere finne stiene til mauren?</w:t>
      </w:r>
    </w:p>
    <w:p w14:paraId="0892F3DC" w14:textId="77777777" w:rsidR="000F1FC0" w:rsidRPr="000F1FC0" w:rsidRDefault="000F1FC0" w:rsidP="000F1FC0">
      <w:pPr>
        <w:spacing w:after="160" w:line="259" w:lineRule="auto"/>
      </w:pPr>
      <w:r w:rsidRPr="000F1FC0">
        <w:drawing>
          <wp:anchor distT="0" distB="0" distL="114300" distR="114300" simplePos="0" relativeHeight="251662848" behindDoc="1" locked="0" layoutInCell="1" allowOverlap="1" wp14:anchorId="55876FA8" wp14:editId="59DA296B">
            <wp:simplePos x="0" y="0"/>
            <wp:positionH relativeFrom="column">
              <wp:posOffset>5065395</wp:posOffset>
            </wp:positionH>
            <wp:positionV relativeFrom="paragraph">
              <wp:posOffset>165735</wp:posOffset>
            </wp:positionV>
            <wp:extent cx="1369060" cy="1026795"/>
            <wp:effectExtent l="0" t="0" r="2540" b="1905"/>
            <wp:wrapTight wrapText="bothSides">
              <wp:wrapPolygon edited="0">
                <wp:start x="1202" y="0"/>
                <wp:lineTo x="0" y="801"/>
                <wp:lineTo x="0" y="20037"/>
                <wp:lineTo x="601" y="21239"/>
                <wp:lineTo x="1202" y="21239"/>
                <wp:lineTo x="20137" y="21239"/>
                <wp:lineTo x="20738" y="21239"/>
                <wp:lineTo x="21340" y="20037"/>
                <wp:lineTo x="21340" y="801"/>
                <wp:lineTo x="20137" y="0"/>
                <wp:lineTo x="1202"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ødtråd.JPG"/>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69060" cy="1026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1FC0">
        <w:t>Når dere er tilbake i barnehagen kan dere se om dere finner bøker om småkryp og insekter.</w:t>
      </w:r>
    </w:p>
    <w:p w14:paraId="08A1E7FC" w14:textId="77777777" w:rsidR="000F1FC0" w:rsidRPr="000F1FC0" w:rsidRDefault="000F1FC0" w:rsidP="000F1FC0">
      <w:pPr>
        <w:numPr>
          <w:ilvl w:val="0"/>
          <w:numId w:val="13"/>
        </w:numPr>
        <w:spacing w:after="160" w:line="259" w:lineRule="auto"/>
      </w:pPr>
      <w:r w:rsidRPr="000F1FC0">
        <w:t>En annen aktivitet dere kan gjøre er å legge ut på forhånd en laaang rød tråd hvor det er festet ulike rekvisitter som dere trenger til en oppgave, en lek eller et eventyr du skal fortelle når dere har kommet frem til bestemmelsesstedet.</w:t>
      </w:r>
    </w:p>
    <w:p w14:paraId="464D76B4" w14:textId="77777777" w:rsidR="000F1FC0" w:rsidRPr="000F1FC0" w:rsidRDefault="000F1FC0" w:rsidP="000F1FC0">
      <w:pPr>
        <w:numPr>
          <w:ilvl w:val="0"/>
          <w:numId w:val="13"/>
        </w:numPr>
        <w:spacing w:after="160" w:line="259" w:lineRule="auto"/>
      </w:pPr>
      <w:r w:rsidRPr="000F1FC0">
        <w:drawing>
          <wp:anchor distT="0" distB="0" distL="114300" distR="114300" simplePos="0" relativeHeight="251667968" behindDoc="1" locked="0" layoutInCell="1" allowOverlap="1" wp14:anchorId="1387620A" wp14:editId="2173D114">
            <wp:simplePos x="0" y="0"/>
            <wp:positionH relativeFrom="column">
              <wp:posOffset>324485</wp:posOffset>
            </wp:positionH>
            <wp:positionV relativeFrom="paragraph">
              <wp:posOffset>175895</wp:posOffset>
            </wp:positionV>
            <wp:extent cx="1297940" cy="973455"/>
            <wp:effectExtent l="0" t="9208" r="7303" b="7302"/>
            <wp:wrapTight wrapText="bothSides">
              <wp:wrapPolygon edited="0">
                <wp:start x="-153" y="19705"/>
                <wp:lineTo x="164" y="19705"/>
                <wp:lineTo x="4919" y="21396"/>
                <wp:lineTo x="20453" y="21396"/>
                <wp:lineTo x="21405" y="20128"/>
                <wp:lineTo x="21405" y="19705"/>
                <wp:lineTo x="21405" y="1951"/>
                <wp:lineTo x="21405" y="1529"/>
                <wp:lineTo x="20453" y="261"/>
                <wp:lineTo x="-153" y="261"/>
                <wp:lineTo x="-153" y="1951"/>
                <wp:lineTo x="-153" y="19705"/>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17 (2).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297940" cy="973455"/>
                    </a:xfrm>
                    <a:prstGeom prst="rect">
                      <a:avLst/>
                    </a:prstGeom>
                    <a:ln>
                      <a:noFill/>
                    </a:ln>
                    <a:effectLst>
                      <a:softEdge rad="112500"/>
                    </a:effectLst>
                  </pic:spPr>
                </pic:pic>
              </a:graphicData>
            </a:graphic>
          </wp:anchor>
        </w:drawing>
      </w:r>
      <w:r w:rsidRPr="000F1FC0">
        <w:t>Ta med kikkerter ut i skogen og sett dere ned på en stein eller stubbe for å se etter fugler. Hvilke fugler ser dere? Kan dere høre fuglene? Hvor legger de reir? Finn ut sammen med barna. Legg opp til samtale uten å kreve svar, men at det kan være naturlig at de forteller noe selv.</w:t>
      </w:r>
    </w:p>
    <w:p w14:paraId="24CFAE29" w14:textId="77777777" w:rsidR="000F1FC0" w:rsidRPr="000F1FC0" w:rsidRDefault="000F1FC0" w:rsidP="000F1FC0">
      <w:pPr>
        <w:numPr>
          <w:ilvl w:val="0"/>
          <w:numId w:val="13"/>
        </w:numPr>
        <w:spacing w:after="160" w:line="259" w:lineRule="auto"/>
      </w:pPr>
      <w:r w:rsidRPr="000F1FC0">
        <w:t xml:space="preserve">Tilrettelegg for hinderløype hvor dere er ulike småkryp som </w:t>
      </w:r>
      <w:r w:rsidRPr="000F1FC0">
        <w:lastRenderedPageBreak/>
        <w:t>kryper over, under og i gjennom.</w:t>
      </w:r>
      <w:r w:rsidRPr="000F1FC0">
        <w:drawing>
          <wp:anchor distT="0" distB="0" distL="114300" distR="114300" simplePos="0" relativeHeight="251663872" behindDoc="1" locked="0" layoutInCell="1" allowOverlap="1" wp14:anchorId="71631D7D" wp14:editId="7328B29F">
            <wp:simplePos x="0" y="0"/>
            <wp:positionH relativeFrom="column">
              <wp:posOffset>4845050</wp:posOffset>
            </wp:positionH>
            <wp:positionV relativeFrom="paragraph">
              <wp:posOffset>180975</wp:posOffset>
            </wp:positionV>
            <wp:extent cx="1515110" cy="1136015"/>
            <wp:effectExtent l="0" t="953" r="7938" b="7937"/>
            <wp:wrapTight wrapText="bothSides">
              <wp:wrapPolygon edited="0">
                <wp:start x="-14" y="20133"/>
                <wp:lineTo x="258" y="20133"/>
                <wp:lineTo x="4332" y="21582"/>
                <wp:lineTo x="17639" y="21582"/>
                <wp:lineTo x="21442" y="20133"/>
                <wp:lineTo x="21442" y="1660"/>
                <wp:lineTo x="18997" y="211"/>
                <wp:lineTo x="-14" y="211"/>
                <wp:lineTo x="-14" y="1660"/>
                <wp:lineTo x="-14" y="20133"/>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gelsølekjøkken.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515110" cy="1136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1FC0">
        <w:t xml:space="preserve"> Tilrettelegg for et sølekjøkken på bestemmelsesstedet. Ta med kopper og kar som innbyr til lek.</w:t>
      </w:r>
    </w:p>
    <w:p w14:paraId="4E591B68" w14:textId="77777777" w:rsidR="000F1FC0" w:rsidRPr="000F1FC0" w:rsidRDefault="000F1FC0" w:rsidP="000F1FC0">
      <w:pPr>
        <w:numPr>
          <w:ilvl w:val="0"/>
          <w:numId w:val="13"/>
        </w:numPr>
        <w:spacing w:after="160" w:line="259" w:lineRule="auto"/>
      </w:pPr>
      <w:r w:rsidRPr="000F1FC0">
        <w:drawing>
          <wp:anchor distT="0" distB="0" distL="114300" distR="114300" simplePos="0" relativeHeight="251664896" behindDoc="1" locked="0" layoutInCell="1" allowOverlap="1" wp14:anchorId="7EED8C21" wp14:editId="7B596D1A">
            <wp:simplePos x="0" y="0"/>
            <wp:positionH relativeFrom="margin">
              <wp:posOffset>336550</wp:posOffset>
            </wp:positionH>
            <wp:positionV relativeFrom="paragraph">
              <wp:posOffset>651510</wp:posOffset>
            </wp:positionV>
            <wp:extent cx="1413510" cy="1059180"/>
            <wp:effectExtent l="5715" t="0" r="1905" b="1905"/>
            <wp:wrapNone/>
            <wp:docPr id="24" name="irc_m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ntasifantasten.no/web_images/dscf2229.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rot="5400000">
                      <a:off x="0" y="0"/>
                      <a:ext cx="1413510" cy="1059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1FC0">
        <w:t>Når løvetann kommer for fullt er det morsomt å lage blomsterkranser. Hva skjer hvis du strimler opp løvetannstilken og legger i vann?</w:t>
      </w:r>
    </w:p>
    <w:p w14:paraId="4B7D4DAE" w14:textId="77777777" w:rsidR="000F1FC0" w:rsidRPr="000F1FC0" w:rsidRDefault="000F1FC0" w:rsidP="000F1FC0">
      <w:pPr>
        <w:spacing w:after="160" w:line="259" w:lineRule="auto"/>
        <w:rPr>
          <w:b/>
          <w:bCs/>
        </w:rPr>
      </w:pPr>
    </w:p>
    <w:p w14:paraId="2119F171" w14:textId="77777777" w:rsidR="000F1FC0" w:rsidRPr="000F1FC0" w:rsidRDefault="000F1FC0" w:rsidP="000F1FC0">
      <w:pPr>
        <w:spacing w:after="160" w:line="259" w:lineRule="auto"/>
        <w:rPr>
          <w:b/>
          <w:bCs/>
        </w:rPr>
      </w:pPr>
    </w:p>
    <w:p w14:paraId="7B503EBC" w14:textId="77777777" w:rsidR="000F1FC0" w:rsidRPr="000F1FC0" w:rsidRDefault="000F1FC0" w:rsidP="000F1FC0">
      <w:pPr>
        <w:spacing w:after="160" w:line="259" w:lineRule="auto"/>
        <w:rPr>
          <w:b/>
          <w:bCs/>
        </w:rPr>
      </w:pPr>
    </w:p>
    <w:p w14:paraId="5083A576" w14:textId="77777777" w:rsidR="000F1FC0" w:rsidRPr="000F1FC0" w:rsidRDefault="000F1FC0" w:rsidP="000F1FC0">
      <w:pPr>
        <w:spacing w:after="160" w:line="259" w:lineRule="auto"/>
      </w:pPr>
    </w:p>
    <w:p w14:paraId="656F80BF" w14:textId="77777777" w:rsidR="000F1FC0" w:rsidRPr="000F1FC0" w:rsidRDefault="000F1FC0" w:rsidP="000F1FC0">
      <w:pPr>
        <w:spacing w:after="160" w:line="259" w:lineRule="auto"/>
        <w:rPr>
          <w:b/>
          <w:bCs/>
        </w:rPr>
      </w:pPr>
    </w:p>
    <w:p w14:paraId="01AB1A46" w14:textId="77777777" w:rsidR="000F1FC0" w:rsidRPr="000F1FC0" w:rsidRDefault="000F1FC0" w:rsidP="000F1FC0">
      <w:pPr>
        <w:spacing w:after="160" w:line="259" w:lineRule="auto"/>
        <w:rPr>
          <w:b/>
          <w:bCs/>
        </w:rPr>
      </w:pPr>
    </w:p>
    <w:p w14:paraId="1C1B9EB6" w14:textId="77777777" w:rsidR="000F1FC0" w:rsidRPr="000F1FC0" w:rsidRDefault="000F1FC0" w:rsidP="000F1FC0">
      <w:pPr>
        <w:spacing w:after="160" w:line="259" w:lineRule="auto"/>
        <w:rPr>
          <w:b/>
          <w:bCs/>
        </w:rPr>
      </w:pPr>
      <w:r w:rsidRPr="000F1FC0">
        <w:rPr>
          <w:b/>
          <w:bCs/>
        </w:rPr>
        <w:t>Forslag til etterarbeid og gjenkalling:</w:t>
      </w:r>
    </w:p>
    <w:p w14:paraId="6AA47732" w14:textId="77777777" w:rsidR="000F1FC0" w:rsidRPr="000F1FC0" w:rsidRDefault="000F1FC0" w:rsidP="000F1FC0">
      <w:pPr>
        <w:numPr>
          <w:ilvl w:val="0"/>
          <w:numId w:val="14"/>
        </w:numPr>
        <w:spacing w:after="160" w:line="259" w:lineRule="auto"/>
      </w:pPr>
      <w:r w:rsidRPr="000F1FC0">
        <w:t>Lag noen spennende dyr av naturmaterialer dere finner i skogen.</w:t>
      </w:r>
    </w:p>
    <w:p w14:paraId="427DAA28" w14:textId="77777777" w:rsidR="000F1FC0" w:rsidRPr="000F1FC0" w:rsidRDefault="000F1FC0" w:rsidP="000F1FC0">
      <w:pPr>
        <w:spacing w:after="160" w:line="259" w:lineRule="auto"/>
      </w:pPr>
      <w:r w:rsidRPr="000F1FC0">
        <w:drawing>
          <wp:inline distT="0" distB="0" distL="0" distR="0" wp14:anchorId="17EB307A" wp14:editId="30BB7BA7">
            <wp:extent cx="739775" cy="857271"/>
            <wp:effectExtent l="0" t="0" r="317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46">
                      <a:extLst>
                        <a:ext uri="{28A0092B-C50C-407E-A947-70E740481C1C}">
                          <a14:useLocalDpi xmlns:a14="http://schemas.microsoft.com/office/drawing/2010/main" val="0"/>
                        </a:ext>
                      </a:extLst>
                    </a:blip>
                    <a:stretch>
                      <a:fillRect/>
                    </a:stretch>
                  </pic:blipFill>
                  <pic:spPr>
                    <a:xfrm>
                      <a:off x="0" y="0"/>
                      <a:ext cx="739775" cy="857271"/>
                    </a:xfrm>
                    <a:prstGeom prst="rect">
                      <a:avLst/>
                    </a:prstGeom>
                  </pic:spPr>
                </pic:pic>
              </a:graphicData>
            </a:graphic>
          </wp:inline>
        </w:drawing>
      </w:r>
      <w:r w:rsidRPr="000F1FC0">
        <w:drawing>
          <wp:inline distT="0" distB="0" distL="0" distR="0" wp14:anchorId="48208A48" wp14:editId="23837D3A">
            <wp:extent cx="840740" cy="847407"/>
            <wp:effectExtent l="0" t="3175"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840740" cy="847407"/>
                    </a:xfrm>
                    <a:prstGeom prst="rect">
                      <a:avLst/>
                    </a:prstGeom>
                  </pic:spPr>
                </pic:pic>
              </a:graphicData>
            </a:graphic>
          </wp:inline>
        </w:drawing>
      </w:r>
    </w:p>
    <w:p w14:paraId="69F59712" w14:textId="77777777" w:rsidR="000F1FC0" w:rsidRPr="000F1FC0" w:rsidRDefault="000F1FC0" w:rsidP="000F1FC0">
      <w:pPr>
        <w:numPr>
          <w:ilvl w:val="0"/>
          <w:numId w:val="14"/>
        </w:numPr>
        <w:spacing w:after="160" w:line="259" w:lineRule="auto"/>
      </w:pPr>
      <w:r w:rsidRPr="000F1FC0">
        <w:drawing>
          <wp:anchor distT="0" distB="0" distL="114300" distR="114300" simplePos="0" relativeHeight="251665920" behindDoc="1" locked="0" layoutInCell="1" allowOverlap="1" wp14:anchorId="13AB8AD4" wp14:editId="0667DF75">
            <wp:simplePos x="0" y="0"/>
            <wp:positionH relativeFrom="column">
              <wp:posOffset>511810</wp:posOffset>
            </wp:positionH>
            <wp:positionV relativeFrom="paragraph">
              <wp:posOffset>241300</wp:posOffset>
            </wp:positionV>
            <wp:extent cx="953770" cy="634365"/>
            <wp:effectExtent l="0" t="0" r="0" b="0"/>
            <wp:wrapTight wrapText="bothSides">
              <wp:wrapPolygon edited="0">
                <wp:start x="0" y="0"/>
                <wp:lineTo x="0" y="20757"/>
                <wp:lineTo x="21140" y="20757"/>
                <wp:lineTo x="21140"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t i have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3770" cy="634365"/>
                    </a:xfrm>
                    <a:prstGeom prst="rect">
                      <a:avLst/>
                    </a:prstGeom>
                  </pic:spPr>
                </pic:pic>
              </a:graphicData>
            </a:graphic>
            <wp14:sizeRelH relativeFrom="page">
              <wp14:pctWidth>0</wp14:pctWidth>
            </wp14:sizeRelH>
            <wp14:sizeRelV relativeFrom="page">
              <wp14:pctHeight>0</wp14:pctHeight>
            </wp14:sizeRelV>
          </wp:anchor>
        </w:drawing>
      </w:r>
      <w:r w:rsidRPr="000F1FC0">
        <w:t>Lag en sansekasse av det dere finner eller et lite lekemiljø hvor dere kan ta sette figurer oppi.</w:t>
      </w:r>
    </w:p>
    <w:p w14:paraId="0DB185E1" w14:textId="77777777" w:rsidR="000F1FC0" w:rsidRPr="000F1FC0" w:rsidRDefault="000F1FC0" w:rsidP="000F1FC0">
      <w:pPr>
        <w:spacing w:after="160" w:line="259" w:lineRule="auto"/>
      </w:pPr>
    </w:p>
    <w:p w14:paraId="6E69B146" w14:textId="77777777" w:rsidR="000F1FC0" w:rsidRPr="000F1FC0" w:rsidRDefault="000F1FC0" w:rsidP="000F1FC0">
      <w:pPr>
        <w:spacing w:after="160" w:line="259" w:lineRule="auto"/>
      </w:pPr>
    </w:p>
    <w:p w14:paraId="67C2AE88" w14:textId="77777777" w:rsidR="000F1FC0" w:rsidRPr="000F1FC0" w:rsidRDefault="000F1FC0" w:rsidP="000F1FC0">
      <w:pPr>
        <w:numPr>
          <w:ilvl w:val="0"/>
          <w:numId w:val="14"/>
        </w:numPr>
        <w:spacing w:after="160" w:line="259" w:lineRule="auto"/>
      </w:pPr>
      <w:r w:rsidRPr="000F1FC0">
        <w:t>Mal eller tegn opp på et stort ark hvor dere var på tur. Tegn inn barnehagen, stien dere gikk på og hva dere fant på veien.</w:t>
      </w:r>
    </w:p>
    <w:p w14:paraId="32AE8B06" w14:textId="77777777" w:rsidR="000F1FC0" w:rsidRPr="000F1FC0" w:rsidRDefault="000F1FC0" w:rsidP="000F1FC0">
      <w:pPr>
        <w:numPr>
          <w:ilvl w:val="0"/>
          <w:numId w:val="14"/>
        </w:numPr>
        <w:spacing w:after="160" w:line="259" w:lineRule="auto"/>
      </w:pPr>
      <w:r w:rsidRPr="000F1FC0">
        <w:t>Lag gjerne en stor turdagbok hvor dere limer inn noe av betydning for det dere har gjort sammen denne dagen – et bilde, et utklipp, en tegning, oppgave, sang o.l.</w:t>
      </w:r>
    </w:p>
    <w:p w14:paraId="7AE2AB15" w14:textId="77777777" w:rsidR="00A4435C" w:rsidRDefault="00A4435C" w:rsidP="00A4435C"/>
    <w:p w14:paraId="4AF22F1A" w14:textId="77777777" w:rsidR="00A4435C" w:rsidRPr="00A4435C" w:rsidRDefault="00A4435C" w:rsidP="00A4435C"/>
    <w:sectPr w:rsidR="00A4435C" w:rsidRPr="00A4435C" w:rsidSect="00466574">
      <w:footerReference w:type="default" r:id="rId49"/>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C0F66" w14:textId="77777777" w:rsidR="00771405" w:rsidRDefault="00771405" w:rsidP="005D093C">
      <w:pPr>
        <w:spacing w:after="0" w:line="240" w:lineRule="auto"/>
      </w:pPr>
      <w:r>
        <w:separator/>
      </w:r>
    </w:p>
  </w:endnote>
  <w:endnote w:type="continuationSeparator" w:id="0">
    <w:p w14:paraId="45A778BF" w14:textId="77777777" w:rsidR="00771405" w:rsidRDefault="00771405"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embedRegular r:id="rId1" w:fontKey="{FAD7DDE4-FA4C-4A57-940E-0D7AE0BA6F0B}"/>
    <w:embedBold r:id="rId2" w:fontKey="{E8B28538-3550-4372-A2F5-708AE000B23D}"/>
    <w:embedItalic r:id="rId3" w:fontKey="{ED582951-3CA5-42DA-B76C-008E91455311}"/>
  </w:font>
  <w:font w:name="Calibri">
    <w:panose1 w:val="020F0502020204030204"/>
    <w:charset w:val="00"/>
    <w:family w:val="swiss"/>
    <w:pitch w:val="variable"/>
    <w:sig w:usb0="E4002EFF" w:usb1="C000247B" w:usb2="00000009" w:usb3="00000000" w:csb0="000001FF" w:csb1="00000000"/>
    <w:embedRegular r:id="rId4" w:fontKey="{D8E8CE13-E1DE-4454-AE74-0E0C67D3D6AE}"/>
    <w:embedBold r:id="rId5" w:fontKey="{A43AA4FA-36A9-4FE9-9D64-D516757FE8A2}"/>
    <w:embedItalic r:id="rId6" w:fontKey="{A7DB9232-5315-445E-94E8-293579BDAF9F}"/>
  </w:font>
  <w:font w:name="Tahoma">
    <w:panose1 w:val="020B0604030504040204"/>
    <w:charset w:val="00"/>
    <w:family w:val="swiss"/>
    <w:pitch w:val="variable"/>
    <w:sig w:usb0="E1002EFF" w:usb1="C000605B" w:usb2="00000029" w:usb3="00000000" w:csb0="000101FF" w:csb1="00000000"/>
    <w:embedRegular r:id="rId7" w:fontKey="{0FF6B02C-B87F-4EE8-AAF3-DDEB065C74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59466"/>
      <w:docPartObj>
        <w:docPartGallery w:val="Page Numbers (Bottom of Page)"/>
        <w:docPartUnique/>
      </w:docPartObj>
    </w:sdtPr>
    <w:sdtEndPr/>
    <w:sdtContent>
      <w:p w14:paraId="328632EA" w14:textId="24E05EEE" w:rsidR="00CC1882" w:rsidRDefault="00CC1882">
        <w:pPr>
          <w:pStyle w:val="Bunntekst"/>
          <w:jc w:val="right"/>
        </w:pPr>
        <w:r>
          <w:fldChar w:fldCharType="begin"/>
        </w:r>
        <w:r>
          <w:instrText>PAGE   \* MERGEFORMAT</w:instrText>
        </w:r>
        <w:r>
          <w:fldChar w:fldCharType="separate"/>
        </w:r>
        <w:r w:rsidR="000F1FC0">
          <w:rPr>
            <w:noProof/>
          </w:rPr>
          <w:t>8</w:t>
        </w:r>
        <w:r>
          <w:fldChar w:fldCharType="end"/>
        </w:r>
      </w:p>
    </w:sdtContent>
  </w:sdt>
  <w:p w14:paraId="615BF899" w14:textId="77777777" w:rsidR="005D093C" w:rsidRPr="00D8326C" w:rsidRDefault="005D093C" w:rsidP="00D8326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CEB43" w14:textId="77777777" w:rsidR="00771405" w:rsidRDefault="00771405" w:rsidP="005D093C">
      <w:pPr>
        <w:spacing w:after="0" w:line="240" w:lineRule="auto"/>
      </w:pPr>
      <w:r>
        <w:separator/>
      </w:r>
    </w:p>
  </w:footnote>
  <w:footnote w:type="continuationSeparator" w:id="0">
    <w:p w14:paraId="27BA2F79" w14:textId="77777777" w:rsidR="00771405" w:rsidRDefault="00771405" w:rsidP="005D0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AEE"/>
    <w:multiLevelType w:val="hybridMultilevel"/>
    <w:tmpl w:val="9CA03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F51E08"/>
    <w:multiLevelType w:val="hybridMultilevel"/>
    <w:tmpl w:val="12EC4B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8E37FF"/>
    <w:multiLevelType w:val="hybridMultilevel"/>
    <w:tmpl w:val="1D50006C"/>
    <w:lvl w:ilvl="0" w:tplc="6B6451E4">
      <w:numFmt w:val="bullet"/>
      <w:lvlText w:val="-"/>
      <w:lvlJc w:val="left"/>
      <w:pPr>
        <w:ind w:left="420" w:hanging="360"/>
      </w:pPr>
      <w:rPr>
        <w:rFonts w:ascii="Oslo Sans Office" w:eastAsia="Calibri" w:hAnsi="Oslo Sans Office" w:cs="Times New Roman"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3" w15:restartNumberingAfterBreak="0">
    <w:nsid w:val="0F8F1D58"/>
    <w:multiLevelType w:val="hybridMultilevel"/>
    <w:tmpl w:val="DC146FA0"/>
    <w:lvl w:ilvl="0" w:tplc="FD30C890">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2213585"/>
    <w:multiLevelType w:val="hybridMultilevel"/>
    <w:tmpl w:val="D488DD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604458A"/>
    <w:multiLevelType w:val="hybridMultilevel"/>
    <w:tmpl w:val="FAF29D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B26F6F"/>
    <w:multiLevelType w:val="hybridMultilevel"/>
    <w:tmpl w:val="7A72C2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D6A136C"/>
    <w:multiLevelType w:val="hybridMultilevel"/>
    <w:tmpl w:val="14DA5C58"/>
    <w:lvl w:ilvl="0" w:tplc="E4FC173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12C517D"/>
    <w:multiLevelType w:val="hybridMultilevel"/>
    <w:tmpl w:val="155010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72C080D"/>
    <w:multiLevelType w:val="hybridMultilevel"/>
    <w:tmpl w:val="12B27654"/>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8144F6E"/>
    <w:multiLevelType w:val="hybridMultilevel"/>
    <w:tmpl w:val="CA581A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B631375"/>
    <w:multiLevelType w:val="hybridMultilevel"/>
    <w:tmpl w:val="2D322A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D1479A0"/>
    <w:multiLevelType w:val="hybridMultilevel"/>
    <w:tmpl w:val="3ACABF6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A305FCC"/>
    <w:multiLevelType w:val="hybridMultilevel"/>
    <w:tmpl w:val="DD1865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8"/>
  </w:num>
  <w:num w:numId="4">
    <w:abstractNumId w:val="9"/>
  </w:num>
  <w:num w:numId="5">
    <w:abstractNumId w:val="2"/>
  </w:num>
  <w:num w:numId="6">
    <w:abstractNumId w:val="0"/>
  </w:num>
  <w:num w:numId="7">
    <w:abstractNumId w:val="6"/>
  </w:num>
  <w:num w:numId="8">
    <w:abstractNumId w:val="12"/>
  </w:num>
  <w:num w:numId="9">
    <w:abstractNumId w:val="4"/>
  </w:num>
  <w:num w:numId="10">
    <w:abstractNumId w:val="11"/>
  </w:num>
  <w:num w:numId="11">
    <w:abstractNumId w:val="3"/>
  </w:num>
  <w:num w:numId="12">
    <w:abstractNumId w:val="5"/>
  </w:num>
  <w:num w:numId="13">
    <w:abstractNumId w:val="13"/>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05"/>
    <w:rsid w:val="000119BE"/>
    <w:rsid w:val="00034679"/>
    <w:rsid w:val="00043731"/>
    <w:rsid w:val="000529CE"/>
    <w:rsid w:val="0008035D"/>
    <w:rsid w:val="00094BC9"/>
    <w:rsid w:val="00095EC1"/>
    <w:rsid w:val="000A7EE6"/>
    <w:rsid w:val="000C48E9"/>
    <w:rsid w:val="000F1FC0"/>
    <w:rsid w:val="00110CA9"/>
    <w:rsid w:val="00142777"/>
    <w:rsid w:val="00186573"/>
    <w:rsid w:val="001E3574"/>
    <w:rsid w:val="001F112F"/>
    <w:rsid w:val="001F18CF"/>
    <w:rsid w:val="00233A1C"/>
    <w:rsid w:val="00247B29"/>
    <w:rsid w:val="00247C22"/>
    <w:rsid w:val="0025699D"/>
    <w:rsid w:val="0026039C"/>
    <w:rsid w:val="00265C2E"/>
    <w:rsid w:val="00275EB6"/>
    <w:rsid w:val="002764E7"/>
    <w:rsid w:val="002C4E4A"/>
    <w:rsid w:val="002F16FB"/>
    <w:rsid w:val="00305FDF"/>
    <w:rsid w:val="003111EC"/>
    <w:rsid w:val="00316800"/>
    <w:rsid w:val="00325D57"/>
    <w:rsid w:val="00331BF4"/>
    <w:rsid w:val="0033482F"/>
    <w:rsid w:val="0037240E"/>
    <w:rsid w:val="003B1F0D"/>
    <w:rsid w:val="003C211E"/>
    <w:rsid w:val="003E62A8"/>
    <w:rsid w:val="00442E77"/>
    <w:rsid w:val="00466574"/>
    <w:rsid w:val="00483FE0"/>
    <w:rsid w:val="004A5591"/>
    <w:rsid w:val="004B6945"/>
    <w:rsid w:val="00520C19"/>
    <w:rsid w:val="00522283"/>
    <w:rsid w:val="005339F8"/>
    <w:rsid w:val="00545002"/>
    <w:rsid w:val="0055183B"/>
    <w:rsid w:val="00560D31"/>
    <w:rsid w:val="00567104"/>
    <w:rsid w:val="0057006B"/>
    <w:rsid w:val="005812E4"/>
    <w:rsid w:val="00595FDC"/>
    <w:rsid w:val="005A5F28"/>
    <w:rsid w:val="005D093C"/>
    <w:rsid w:val="006128FC"/>
    <w:rsid w:val="00645388"/>
    <w:rsid w:val="00661757"/>
    <w:rsid w:val="00662ACA"/>
    <w:rsid w:val="006C124C"/>
    <w:rsid w:val="006D49C7"/>
    <w:rsid w:val="006E006E"/>
    <w:rsid w:val="00727D7C"/>
    <w:rsid w:val="00771405"/>
    <w:rsid w:val="007736D5"/>
    <w:rsid w:val="0079417A"/>
    <w:rsid w:val="007C3B47"/>
    <w:rsid w:val="007D1113"/>
    <w:rsid w:val="007E4AB5"/>
    <w:rsid w:val="007E4B0D"/>
    <w:rsid w:val="007F2274"/>
    <w:rsid w:val="0082246D"/>
    <w:rsid w:val="0082364E"/>
    <w:rsid w:val="00837404"/>
    <w:rsid w:val="00882503"/>
    <w:rsid w:val="008D228E"/>
    <w:rsid w:val="008D4AB7"/>
    <w:rsid w:val="008D5723"/>
    <w:rsid w:val="008F5690"/>
    <w:rsid w:val="00901354"/>
    <w:rsid w:val="00921BED"/>
    <w:rsid w:val="009471C8"/>
    <w:rsid w:val="00973CC6"/>
    <w:rsid w:val="0097612E"/>
    <w:rsid w:val="00986401"/>
    <w:rsid w:val="009B0B4A"/>
    <w:rsid w:val="009E7426"/>
    <w:rsid w:val="00A0208E"/>
    <w:rsid w:val="00A20ECB"/>
    <w:rsid w:val="00A4435C"/>
    <w:rsid w:val="00A54F65"/>
    <w:rsid w:val="00A63656"/>
    <w:rsid w:val="00A67238"/>
    <w:rsid w:val="00AA100D"/>
    <w:rsid w:val="00AA464B"/>
    <w:rsid w:val="00AC1258"/>
    <w:rsid w:val="00AC6560"/>
    <w:rsid w:val="00AE2859"/>
    <w:rsid w:val="00B00AC5"/>
    <w:rsid w:val="00B10DAE"/>
    <w:rsid w:val="00B120BA"/>
    <w:rsid w:val="00B41F42"/>
    <w:rsid w:val="00B56B04"/>
    <w:rsid w:val="00B63BBC"/>
    <w:rsid w:val="00BC10BB"/>
    <w:rsid w:val="00BC3EA7"/>
    <w:rsid w:val="00BD7F04"/>
    <w:rsid w:val="00BF3546"/>
    <w:rsid w:val="00C03325"/>
    <w:rsid w:val="00C058DD"/>
    <w:rsid w:val="00C05B46"/>
    <w:rsid w:val="00C073C4"/>
    <w:rsid w:val="00C34D94"/>
    <w:rsid w:val="00C51925"/>
    <w:rsid w:val="00C522A0"/>
    <w:rsid w:val="00C55ACF"/>
    <w:rsid w:val="00C55EFD"/>
    <w:rsid w:val="00C62C9E"/>
    <w:rsid w:val="00CC1882"/>
    <w:rsid w:val="00CE232E"/>
    <w:rsid w:val="00CF7DEE"/>
    <w:rsid w:val="00D0562B"/>
    <w:rsid w:val="00D27AAC"/>
    <w:rsid w:val="00D4091A"/>
    <w:rsid w:val="00D44A50"/>
    <w:rsid w:val="00D51FFB"/>
    <w:rsid w:val="00D55932"/>
    <w:rsid w:val="00D808CA"/>
    <w:rsid w:val="00D8326C"/>
    <w:rsid w:val="00D84D72"/>
    <w:rsid w:val="00DC3581"/>
    <w:rsid w:val="00E10F69"/>
    <w:rsid w:val="00E4605D"/>
    <w:rsid w:val="00E51F3C"/>
    <w:rsid w:val="00E61F56"/>
    <w:rsid w:val="00E64420"/>
    <w:rsid w:val="00E92FBC"/>
    <w:rsid w:val="00E97284"/>
    <w:rsid w:val="00EA392B"/>
    <w:rsid w:val="00EB17D2"/>
    <w:rsid w:val="00F16FD1"/>
    <w:rsid w:val="00F872AF"/>
    <w:rsid w:val="00FC3667"/>
    <w:rsid w:val="00FC72AE"/>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6EFB78D"/>
  <w15:docId w15:val="{B3F0805A-DEB8-4E50-82A3-A42BBA090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paragraph" w:styleId="Overskrift3">
    <w:name w:val="heading 3"/>
    <w:basedOn w:val="Normal"/>
    <w:next w:val="Normal"/>
    <w:link w:val="Overskrift3Tegn"/>
    <w:uiPriority w:val="9"/>
    <w:semiHidden/>
    <w:qFormat/>
    <w:rsid w:val="000F1FC0"/>
    <w:pPr>
      <w:keepNext/>
      <w:keepLines/>
      <w:spacing w:before="40" w:after="0"/>
      <w:outlineLvl w:val="2"/>
    </w:pPr>
    <w:rPr>
      <w:rFonts w:asciiTheme="majorHAnsi" w:eastAsiaTheme="majorEastAsia" w:hAnsiTheme="majorHAnsi" w:cstheme="majorBidi"/>
      <w:color w:val="012522" w:themeColor="accent1" w:themeShade="7F"/>
      <w:sz w:val="24"/>
      <w:szCs w:val="24"/>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character" w:styleId="Hyperkobling">
    <w:name w:val="Hyperlink"/>
    <w:basedOn w:val="Standardskriftforavsnitt"/>
    <w:uiPriority w:val="99"/>
    <w:unhideWhenUsed/>
    <w:rsid w:val="0082364E"/>
    <w:rPr>
      <w:color w:val="000000" w:themeColor="hyperlink"/>
      <w:u w:val="single"/>
    </w:rPr>
  </w:style>
  <w:style w:type="character" w:styleId="Fulgthyperkobling">
    <w:name w:val="FollowedHyperlink"/>
    <w:basedOn w:val="Standardskriftforavsnitt"/>
    <w:uiPriority w:val="99"/>
    <w:semiHidden/>
    <w:unhideWhenUsed/>
    <w:rsid w:val="0082364E"/>
    <w:rPr>
      <w:color w:val="000000" w:themeColor="followedHyperlink"/>
      <w:u w:val="single"/>
    </w:rPr>
  </w:style>
  <w:style w:type="character" w:styleId="Merknadsreferanse">
    <w:name w:val="annotation reference"/>
    <w:basedOn w:val="Standardskriftforavsnitt"/>
    <w:uiPriority w:val="99"/>
    <w:semiHidden/>
    <w:unhideWhenUsed/>
    <w:rsid w:val="00E64420"/>
    <w:rPr>
      <w:sz w:val="16"/>
      <w:szCs w:val="16"/>
    </w:rPr>
  </w:style>
  <w:style w:type="paragraph" w:styleId="Merknadstekst">
    <w:name w:val="annotation text"/>
    <w:basedOn w:val="Normal"/>
    <w:link w:val="MerknadstekstTegn"/>
    <w:uiPriority w:val="99"/>
    <w:semiHidden/>
    <w:unhideWhenUsed/>
    <w:rsid w:val="00E64420"/>
    <w:pPr>
      <w:spacing w:line="240" w:lineRule="auto"/>
    </w:pPr>
    <w:rPr>
      <w:szCs w:val="20"/>
    </w:rPr>
  </w:style>
  <w:style w:type="character" w:customStyle="1" w:styleId="MerknadstekstTegn">
    <w:name w:val="Merknadstekst Tegn"/>
    <w:basedOn w:val="Standardskriftforavsnitt"/>
    <w:link w:val="Merknadstekst"/>
    <w:uiPriority w:val="99"/>
    <w:semiHidden/>
    <w:rsid w:val="00E64420"/>
    <w:rPr>
      <w:sz w:val="20"/>
      <w:szCs w:val="20"/>
    </w:rPr>
  </w:style>
  <w:style w:type="paragraph" w:styleId="Kommentaremne">
    <w:name w:val="annotation subject"/>
    <w:basedOn w:val="Merknadstekst"/>
    <w:next w:val="Merknadstekst"/>
    <w:link w:val="KommentaremneTegn"/>
    <w:uiPriority w:val="99"/>
    <w:semiHidden/>
    <w:unhideWhenUsed/>
    <w:rsid w:val="00E64420"/>
    <w:rPr>
      <w:b/>
      <w:bCs/>
    </w:rPr>
  </w:style>
  <w:style w:type="character" w:customStyle="1" w:styleId="KommentaremneTegn">
    <w:name w:val="Kommentaremne Tegn"/>
    <w:basedOn w:val="MerknadstekstTegn"/>
    <w:link w:val="Kommentaremne"/>
    <w:uiPriority w:val="99"/>
    <w:semiHidden/>
    <w:rsid w:val="00E64420"/>
    <w:rPr>
      <w:b/>
      <w:bCs/>
      <w:sz w:val="20"/>
      <w:szCs w:val="20"/>
    </w:rPr>
  </w:style>
  <w:style w:type="paragraph" w:styleId="Listeavsnitt">
    <w:name w:val="List Paragraph"/>
    <w:basedOn w:val="Normal"/>
    <w:uiPriority w:val="34"/>
    <w:qFormat/>
    <w:rsid w:val="00D51FFB"/>
    <w:pPr>
      <w:ind w:left="720"/>
      <w:contextualSpacing/>
    </w:pPr>
  </w:style>
  <w:style w:type="character" w:customStyle="1" w:styleId="Overskrift3Tegn">
    <w:name w:val="Overskrift 3 Tegn"/>
    <w:basedOn w:val="Standardskriftforavsnitt"/>
    <w:link w:val="Overskrift3"/>
    <w:uiPriority w:val="9"/>
    <w:semiHidden/>
    <w:rsid w:val="000F1FC0"/>
    <w:rPr>
      <w:rFonts w:asciiTheme="majorHAnsi" w:eastAsiaTheme="majorEastAsia" w:hAnsiTheme="majorHAnsi" w:cstheme="majorBidi"/>
      <w:color w:val="012522"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oslo.kommune.no/barnehage/kvalitet-i-barnehagen/for-ansatte-i-barnehagene/sprell-i-jungelen/" TargetMode="External"/><Relationship Id="rId26" Type="http://schemas.openxmlformats.org/officeDocument/2006/relationships/image" Target="media/image8.emf"/><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afo.oslomet.no/barnehage/" TargetMode="External"/><Relationship Id="rId25" Type="http://schemas.microsoft.com/office/2007/relationships/hdphoto" Target="media/hdphoto1.wdp"/><Relationship Id="rId33" Type="http://schemas.openxmlformats.org/officeDocument/2006/relationships/image" Target="media/image15.jpeg"/><Relationship Id="rId38" Type="http://schemas.openxmlformats.org/officeDocument/2006/relationships/hyperlink" Target="https://www.youtube.com/watch?v=Q9hTsFaQ40k" TargetMode="External"/><Relationship Id="rId46"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hyperlink" Target="https://morsmal.no/no/" TargetMode="External"/><Relationship Id="rId20" Type="http://schemas.openxmlformats.org/officeDocument/2006/relationships/hyperlink" Target="https://www.udir.no/globalassets/upload/barnehage/pedagogikk/temahefter/temahefte_om_spraklig_og_kulturelt_mangfold.pdf" TargetMode="External"/><Relationship Id="rId29" Type="http://schemas.openxmlformats.org/officeDocument/2006/relationships/image" Target="media/image11.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www.google.no/url?sa=i&amp;rct=j&amp;q=&amp;esrc=s&amp;source=images&amp;cd=&amp;cad=rja&amp;uact=8&amp;ved=0ahUKEwj0jLX1l6zXAhVGG5oKHS7jCmMQjRwIBw&amp;url=http://www.musikkglede.no/musikkglede_page/xylofoner.html&amp;psig=AOvVaw2OoF8smoSeAdnXOWGg7N-4&amp;ust=1510134591715144"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deichman.no/bibliotekene/lambertseter" TargetMode="External"/><Relationship Id="rId31" Type="http://schemas.openxmlformats.org/officeDocument/2006/relationships/image" Target="media/image13.jpg"/><Relationship Id="rId44" Type="http://schemas.openxmlformats.org/officeDocument/2006/relationships/hyperlink" Target="http://www.google.no/url?sa=i&amp;rct=j&amp;q=&amp;esrc=s&amp;source=images&amp;cd=&amp;cad=rja&amp;uact=8&amp;ved=0ahUKEwjniqL_i8DMAhUEiywKHd7HANIQjRwIBw&amp;url=http://www.fantasifantasten.no/index.php?news%26nid%3D58&amp;psig=AFQjCNHGiOQtyrSYML8hCZYLx3RlyfKt_w&amp;ust=146244008186378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settings" Target="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8BE58DCFDE0438D59BA32C24E5299" ma:contentTypeVersion="13" ma:contentTypeDescription="Create a new document." ma:contentTypeScope="" ma:versionID="58bb9dd57bdf92d751f653e7e7065be8">
  <xsd:schema xmlns:xsd="http://www.w3.org/2001/XMLSchema" xmlns:xs="http://www.w3.org/2001/XMLSchema" xmlns:p="http://schemas.microsoft.com/office/2006/metadata/properties" xmlns:ns2="360ef1a3-c982-49ea-a177-c53454965f8d" xmlns:ns3="c4168b65-da4e-4b99-a1ae-04a1e1c4a93e" targetNamespace="http://schemas.microsoft.com/office/2006/metadata/properties" ma:root="true" ma:fieldsID="119ca1e81c85ed33de6dcba522992e62" ns2:_="" ns3:_="">
    <xsd:import namespace="360ef1a3-c982-49ea-a177-c53454965f8d"/>
    <xsd:import namespace="c4168b65-da4e-4b99-a1ae-04a1e1c4a9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ef1a3-c982-49ea-a177-c53454965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68b65-da4e-4b99-a1ae-04a1e1c4a93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root>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AC241-306C-4A3B-9A0C-2E5473B42301}"/>
</file>

<file path=customXml/itemProps2.xml><?xml version="1.0" encoding="utf-8"?>
<ds:datastoreItem xmlns:ds="http://schemas.openxmlformats.org/officeDocument/2006/customXml" ds:itemID="{EF2AC1A3-F3AD-4EAF-9E2E-E2FB94C30E62}">
  <ds:schemaRefs/>
</ds:datastoreItem>
</file>

<file path=customXml/itemProps3.xml><?xml version="1.0" encoding="utf-8"?>
<ds:datastoreItem xmlns:ds="http://schemas.openxmlformats.org/officeDocument/2006/customXml" ds:itemID="{71F05B56-2AEC-4D1B-874F-C8B4BAF76D89}">
  <ds:schemaRefs>
    <ds:schemaRef ds:uri="http://purl.org/dc/terms/"/>
    <ds:schemaRef ds:uri="c4168b65-da4e-4b99-a1ae-04a1e1c4a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360ef1a3-c982-49ea-a177-c53454965f8d"/>
    <ds:schemaRef ds:uri="http://www.w3.org/XML/1998/namespace"/>
    <ds:schemaRef ds:uri="http://purl.org/dc/dcmitype/"/>
  </ds:schemaRefs>
</ds:datastoreItem>
</file>

<file path=customXml/itemProps4.xml><?xml version="1.0" encoding="utf-8"?>
<ds:datastoreItem xmlns:ds="http://schemas.openxmlformats.org/officeDocument/2006/customXml" ds:itemID="{8A8AD932-1A49-428D-812A-DA62DF137A32}">
  <ds:schemaRefs>
    <ds:schemaRef ds:uri="http://schemas.microsoft.com/sharepoint/v3/contenttype/forms"/>
  </ds:schemaRefs>
</ds:datastoreItem>
</file>

<file path=customXml/itemProps5.xml><?xml version="1.0" encoding="utf-8"?>
<ds:datastoreItem xmlns:ds="http://schemas.openxmlformats.org/officeDocument/2006/customXml" ds:itemID="{AC55E32E-425C-4208-A64F-A3DD8411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17</Pages>
  <Words>2862</Words>
  <Characters>15171</Characters>
  <Application>Microsoft Office Word</Application>
  <DocSecurity>0</DocSecurity>
  <Lines>126</Lines>
  <Paragraphs>35</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17998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Meld inn i Domenet</dc:creator>
  <cp:lastModifiedBy>Britt Helen Harket</cp:lastModifiedBy>
  <cp:revision>30</cp:revision>
  <dcterms:created xsi:type="dcterms:W3CDTF">2021-02-11T11:09:00Z</dcterms:created>
  <dcterms:modified xsi:type="dcterms:W3CDTF">2021-11-22T11:30:00Z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0x0101007538BE58DCFDE0438D59BA32C24E5299</vt:lpwstr>
  </property>
</Properties>
</file>