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enett"/>
        <w:tblpPr w:leftFromText="142" w:rightFromText="142" w:bottomFromText="669" w:vertAnchor="text" w:tblpY="1"/>
        <w:tblOverlap w:val="never"/>
        <w:tblW w:w="38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05"/>
      </w:tblGrid>
      <w:tr w:rsidR="00C51925" w:rsidTr="005E40F7">
        <w:trPr>
          <w:trHeight w:hRule="exact" w:val="1912"/>
        </w:trPr>
        <w:tc>
          <w:tcPr>
            <w:tcW w:w="7205" w:type="dxa"/>
          </w:tcPr>
          <w:p w:rsidR="00C51925" w:rsidRDefault="00316800" w:rsidP="001F112F">
            <w:pPr>
              <w:pStyle w:val="Tittel"/>
            </w:pPr>
            <w:r>
              <w:t>Bydel Nordstrand</w:t>
            </w:r>
          </w:p>
          <w:p w:rsidR="00316800" w:rsidRDefault="00316800" w:rsidP="00A20ECB">
            <w:pPr>
              <w:spacing w:after="0"/>
            </w:pPr>
            <w:r>
              <w:t>Avdeling Oppvekst og velferd</w:t>
            </w:r>
          </w:p>
          <w:p w:rsidR="00A20ECB" w:rsidRDefault="00A20ECB" w:rsidP="00316800">
            <w:r>
              <w:t>Pedagogisk fagsenter</w:t>
            </w:r>
          </w:p>
          <w:p w:rsidR="00A20ECB" w:rsidRDefault="00A20ECB" w:rsidP="00316800"/>
          <w:p w:rsidR="00A20ECB" w:rsidRPr="00316800" w:rsidRDefault="00A20ECB" w:rsidP="00316800"/>
        </w:tc>
      </w:tr>
    </w:tbl>
    <w:p w:rsidR="005E40F7" w:rsidRDefault="005E40F7" w:rsidP="00D44A50">
      <w:pPr>
        <w:spacing w:after="160" w:line="259" w:lineRule="auto"/>
      </w:pPr>
    </w:p>
    <w:p w:rsidR="005E40F7" w:rsidRPr="005E40F7" w:rsidRDefault="005E40F7" w:rsidP="005E40F7"/>
    <w:p w:rsidR="005E40F7" w:rsidRPr="005E40F7" w:rsidRDefault="00DD2E94" w:rsidP="005E40F7">
      <w:r>
        <w:t>18.03.21 - UOT</w:t>
      </w:r>
    </w:p>
    <w:p w:rsidR="005E40F7" w:rsidRPr="005E40F7" w:rsidRDefault="005E40F7" w:rsidP="005E40F7"/>
    <w:p w:rsidR="005E40F7" w:rsidRDefault="005E40F7" w:rsidP="005E40F7"/>
    <w:p w:rsidR="005E40F7" w:rsidRPr="00E814B7" w:rsidRDefault="005E40F7" w:rsidP="005E40F7">
      <w:pPr>
        <w:pStyle w:val="Overskrift1"/>
        <w:rPr>
          <w:rFonts w:eastAsia="Times New Roman"/>
        </w:rPr>
      </w:pPr>
      <w:r>
        <w:rPr>
          <w:rFonts w:eastAsia="Times New Roman"/>
        </w:rPr>
        <w:t xml:space="preserve">IOP – en veiledning ved utforming og evaluering </w:t>
      </w:r>
    </w:p>
    <w:p w:rsidR="005E40F7" w:rsidRDefault="005E40F7" w:rsidP="005E40F7">
      <w:pPr>
        <w:rPr>
          <w:rFonts w:ascii="Helvetica Neue" w:eastAsia="Times New Roman" w:hAnsi="Helvetica Neue"/>
          <w:sz w:val="17"/>
          <w:szCs w:val="17"/>
        </w:rPr>
      </w:pPr>
    </w:p>
    <w:p w:rsidR="005E40F7" w:rsidRDefault="005E40F7" w:rsidP="005E40F7">
      <w:pPr>
        <w:pStyle w:val="Listeavsnitt"/>
        <w:numPr>
          <w:ilvl w:val="0"/>
          <w:numId w:val="2"/>
        </w:numPr>
      </w:pPr>
      <w:r>
        <w:t>Alle barn med ved vedtak om spesialpedagogisk hjelp i bydel Nordstrand skal ha en plan som jevnlig evalueres.</w:t>
      </w:r>
    </w:p>
    <w:p w:rsidR="005E40F7" w:rsidRDefault="005E40F7" w:rsidP="005E40F7">
      <w:pPr>
        <w:pStyle w:val="Listeavsnitt"/>
        <w:numPr>
          <w:ilvl w:val="0"/>
          <w:numId w:val="2"/>
        </w:numPr>
      </w:pPr>
      <w:r>
        <w:t>Som oftest er det «Mal for IOP – bydel Nordstrand» som benyttes – den kan benyttes som en period</w:t>
      </w:r>
      <w:r w:rsidR="00DD2E94">
        <w:t>eplan når delmålene settes, vær</w:t>
      </w:r>
      <w:r>
        <w:t xml:space="preserve"> konkrete på noe og mer generelle på noe</w:t>
      </w:r>
    </w:p>
    <w:p w:rsidR="005E40F7" w:rsidRDefault="005E40F7" w:rsidP="005E40F7">
      <w:pPr>
        <w:pStyle w:val="Listeavsnitt"/>
        <w:numPr>
          <w:ilvl w:val="0"/>
          <w:numId w:val="2"/>
        </w:numPr>
      </w:pPr>
      <w:r>
        <w:t>Planen skal foreligge seinest 2 måneder etter at vedtak om spesialpedagogisk hjelp har startet</w:t>
      </w:r>
    </w:p>
    <w:p w:rsidR="005E40F7" w:rsidRDefault="005E40F7" w:rsidP="005E40F7">
      <w:pPr>
        <w:pStyle w:val="Listeavsnitt"/>
        <w:numPr>
          <w:ilvl w:val="0"/>
          <w:numId w:val="2"/>
        </w:numPr>
      </w:pPr>
      <w:r>
        <w:t>Planen skal ta utgangspunkt i sakkyndig vurdering og vedtak om spesialpedagogisk hjelp (det er vedtaket som er bindende for de rettigheter barnet har fått), samt bygge på barnets interesser og ressurser og barnehagens planer. Ny oppdatert informasjon fra andre instanser og egne vurderinger tas også med når planen revideres.</w:t>
      </w:r>
    </w:p>
    <w:p w:rsidR="005E40F7" w:rsidRDefault="005E40F7" w:rsidP="005E40F7"/>
    <w:p w:rsidR="005E40F7" w:rsidRDefault="005E40F7" w:rsidP="005E40F7">
      <w:pPr>
        <w:pStyle w:val="Overskrift2"/>
      </w:pPr>
      <w:r>
        <w:t>Innhold</w:t>
      </w:r>
    </w:p>
    <w:p w:rsidR="005E40F7" w:rsidRDefault="005E40F7" w:rsidP="005E40F7">
      <w:pPr>
        <w:pStyle w:val="Listeavsnitt"/>
        <w:numPr>
          <w:ilvl w:val="0"/>
          <w:numId w:val="3"/>
        </w:numPr>
      </w:pPr>
      <w:r>
        <w:t>Planen skal alltid ha fokus på inkluderende praksis og relasjoner i barnegruppen.</w:t>
      </w:r>
    </w:p>
    <w:p w:rsidR="005E40F7" w:rsidRDefault="005E40F7" w:rsidP="005E40F7">
      <w:pPr>
        <w:pStyle w:val="Listeavsnitt"/>
        <w:numPr>
          <w:ilvl w:val="0"/>
          <w:numId w:val="3"/>
        </w:numPr>
      </w:pPr>
      <w:r>
        <w:t>Planen skal ha tiltak basert på en forståelse om at barn har mange ulike uttrykksmåter og et helhetlig læringssyn</w:t>
      </w:r>
    </w:p>
    <w:p w:rsidR="005E40F7" w:rsidRDefault="005E40F7" w:rsidP="005E40F7">
      <w:pPr>
        <w:pStyle w:val="Listeavsnitt"/>
        <w:numPr>
          <w:ilvl w:val="0"/>
          <w:numId w:val="3"/>
        </w:numPr>
      </w:pPr>
      <w:r>
        <w:t>Kreativitet, utforsking og sanseopplevelser skal være en del av tiltakene</w:t>
      </w:r>
    </w:p>
    <w:p w:rsidR="005E40F7" w:rsidRDefault="005E40F7" w:rsidP="005E40F7">
      <w:pPr>
        <w:pStyle w:val="Listeavsnitt"/>
        <w:numPr>
          <w:ilvl w:val="0"/>
          <w:numId w:val="3"/>
        </w:numPr>
      </w:pPr>
      <w:r>
        <w:t>Lek er sentralt i barnehagepedagogikken og skal også være fremtredende i planen.</w:t>
      </w:r>
    </w:p>
    <w:p w:rsidR="005E40F7" w:rsidRDefault="005E40F7" w:rsidP="005E40F7">
      <w:pPr>
        <w:pStyle w:val="Listeavsnitt"/>
        <w:numPr>
          <w:ilvl w:val="1"/>
          <w:numId w:val="3"/>
        </w:numPr>
      </w:pPr>
      <w:r>
        <w:t>Iscenesettelse av lekemiljøer</w:t>
      </w:r>
    </w:p>
    <w:p w:rsidR="005E40F7" w:rsidRDefault="005E40F7" w:rsidP="005E40F7">
      <w:pPr>
        <w:pStyle w:val="Listeavsnitt"/>
        <w:numPr>
          <w:ilvl w:val="1"/>
          <w:numId w:val="3"/>
        </w:numPr>
      </w:pPr>
      <w:r>
        <w:t>Felles referanser for lek – hva kan leken handle om</w:t>
      </w:r>
    </w:p>
    <w:p w:rsidR="005E40F7" w:rsidRDefault="005E40F7" w:rsidP="005E40F7">
      <w:pPr>
        <w:pStyle w:val="Listeavsnitt"/>
        <w:numPr>
          <w:ilvl w:val="1"/>
          <w:numId w:val="3"/>
        </w:numPr>
      </w:pPr>
      <w:r>
        <w:t>Voksenstøtte i mindre grupper</w:t>
      </w:r>
    </w:p>
    <w:p w:rsidR="005E40F7" w:rsidRDefault="005E40F7" w:rsidP="005E40F7">
      <w:pPr>
        <w:pStyle w:val="Listeavsnitt"/>
        <w:numPr>
          <w:ilvl w:val="1"/>
          <w:numId w:val="3"/>
        </w:numPr>
      </w:pPr>
      <w:r>
        <w:t xml:space="preserve">Bruk gjerne momenter/tankegang fra Sprell </w:t>
      </w:r>
    </w:p>
    <w:p w:rsidR="005E40F7" w:rsidRDefault="005E40F7" w:rsidP="005E40F7">
      <w:pPr>
        <w:pStyle w:val="Listeavsnitt"/>
        <w:numPr>
          <w:ilvl w:val="0"/>
          <w:numId w:val="3"/>
        </w:numPr>
      </w:pPr>
      <w:r>
        <w:t>Begeistring, glede, opplevelser og variasjon i læringsformer og arenaer løftes frem</w:t>
      </w:r>
    </w:p>
    <w:p w:rsidR="005E40F7" w:rsidRDefault="005E40F7" w:rsidP="005E40F7">
      <w:pPr>
        <w:pStyle w:val="Listeavsnitt"/>
        <w:numPr>
          <w:ilvl w:val="0"/>
          <w:numId w:val="3"/>
        </w:numPr>
      </w:pPr>
      <w:r>
        <w:t xml:space="preserve">Tydelighet på tiltak som kan jobbes med helhetlig i det allmenpedagogiske tilbudet og hva slags tilrettelegging som ev. trengs da – f. eks overgangssituasjoner, turer </w:t>
      </w:r>
      <w:proofErr w:type="spellStart"/>
      <w:r>
        <w:t>osv</w:t>
      </w:r>
      <w:proofErr w:type="spellEnd"/>
    </w:p>
    <w:p w:rsidR="005E40F7" w:rsidRDefault="005E40F7" w:rsidP="005E40F7">
      <w:pPr>
        <w:pStyle w:val="Listeavsnitt"/>
        <w:numPr>
          <w:ilvl w:val="0"/>
          <w:numId w:val="3"/>
        </w:numPr>
      </w:pPr>
      <w:r>
        <w:t>Vårt syn på barn blir synliggjort med de ordene vi velger å skrive i IOP – vurder nøye hvilke begreper som brukes – være kritiske til egen formuleringer og også begreper fra sakkyndig vurdering</w:t>
      </w:r>
    </w:p>
    <w:p w:rsidR="005E40F7" w:rsidRDefault="005E40F7" w:rsidP="005E40F7">
      <w:pPr>
        <w:ind w:left="360"/>
      </w:pPr>
    </w:p>
    <w:p w:rsidR="005E40F7" w:rsidRDefault="005E40F7" w:rsidP="005E40F7">
      <w:pPr>
        <w:pStyle w:val="Listeavsnitt"/>
      </w:pPr>
    </w:p>
    <w:p w:rsidR="005E40F7" w:rsidRDefault="005E40F7" w:rsidP="005E40F7"/>
    <w:p w:rsidR="005E40F7" w:rsidRDefault="005E40F7" w:rsidP="005E40F7">
      <w:pPr>
        <w:pStyle w:val="Overskrift2"/>
      </w:pPr>
      <w:r>
        <w:lastRenderedPageBreak/>
        <w:t>Ansvar</w:t>
      </w:r>
    </w:p>
    <w:p w:rsidR="005E40F7" w:rsidRDefault="005E40F7" w:rsidP="005E40F7">
      <w:pPr>
        <w:pStyle w:val="Listeavsnitt"/>
        <w:numPr>
          <w:ilvl w:val="0"/>
          <w:numId w:val="4"/>
        </w:numPr>
      </w:pPr>
      <w:r>
        <w:t>Støttepedagogen har hovedansvar for å utarbeide og evaluere IOP i nært samarbeid med foreldre, pedagogisk leder og veileder.</w:t>
      </w:r>
    </w:p>
    <w:p w:rsidR="005E40F7" w:rsidRDefault="005E40F7" w:rsidP="005E40F7">
      <w:pPr>
        <w:pStyle w:val="Listeavsnitt"/>
        <w:numPr>
          <w:ilvl w:val="0"/>
          <w:numId w:val="4"/>
        </w:numPr>
      </w:pPr>
      <w:r>
        <w:t>Støttepedagogen involverer foreldre og barnehage på den mest hensiktsmessige måten i hvert enkelt tilfelle. Innspill i forkant av at et utkast utarbeides også en felles gjennomgang av utkastet kan ofte være hensiktsmessig.</w:t>
      </w:r>
    </w:p>
    <w:p w:rsidR="005E40F7" w:rsidRDefault="005E40F7" w:rsidP="005E40F7">
      <w:pPr>
        <w:pStyle w:val="Listeavsnitt"/>
        <w:numPr>
          <w:ilvl w:val="0"/>
          <w:numId w:val="4"/>
        </w:numPr>
      </w:pPr>
      <w:r>
        <w:t>Lek- og læringsmiljø, organisering og valg aktiviteter evalueres i minst like stor grad som barnets progresjon</w:t>
      </w:r>
    </w:p>
    <w:p w:rsidR="005E40F7" w:rsidRDefault="005E40F7" w:rsidP="005E40F7">
      <w:pPr>
        <w:pStyle w:val="Listeavsnitt"/>
        <w:numPr>
          <w:ilvl w:val="0"/>
          <w:numId w:val="4"/>
        </w:numPr>
      </w:pPr>
      <w:r>
        <w:t>Bruk nettverket og veileder som støtte i både utforming av utkastet – men også på hvordan få til involvering</w:t>
      </w:r>
    </w:p>
    <w:p w:rsidR="005E40F7" w:rsidRDefault="005E40F7" w:rsidP="005E40F7">
      <w:pPr>
        <w:pStyle w:val="Listeavsnitt"/>
        <w:numPr>
          <w:ilvl w:val="0"/>
          <w:numId w:val="4"/>
        </w:numPr>
      </w:pPr>
      <w:r>
        <w:t xml:space="preserve">Planen brukes aktivt og evalueres jevnlig for å bidra til helhetlig tilbud og progresjon i tilbudet. Revider planen direkte i møtet – også det kan bidra til større eierforhold, fordel ansvar for de ulike tiltakene.  Mål som ikke nåes – skal de bort, jobbes mer med eller på en annen måte? </w:t>
      </w:r>
    </w:p>
    <w:p w:rsidR="005E40F7" w:rsidRDefault="005E40F7" w:rsidP="005E40F7">
      <w:pPr>
        <w:pStyle w:val="Listeavsnitt"/>
        <w:numPr>
          <w:ilvl w:val="0"/>
          <w:numId w:val="4"/>
        </w:numPr>
      </w:pPr>
      <w:r>
        <w:t>Teams kan bidra til at det er lettere å samle de involverte – benytt den muligheten også fremover.</w:t>
      </w:r>
    </w:p>
    <w:p w:rsidR="005E40F7" w:rsidRPr="0019141C" w:rsidRDefault="005E40F7" w:rsidP="005E40F7">
      <w:pPr>
        <w:pStyle w:val="Listeavsnitt"/>
      </w:pPr>
    </w:p>
    <w:p w:rsidR="005E40F7" w:rsidRDefault="005E40F7" w:rsidP="005E40F7">
      <w:pPr>
        <w:pStyle w:val="Rentekst"/>
      </w:pPr>
    </w:p>
    <w:p w:rsidR="005E40F7" w:rsidRDefault="005E40F7" w:rsidP="005E40F7">
      <w:pPr>
        <w:pStyle w:val="Overskrift2"/>
      </w:pPr>
      <w:r>
        <w:t>Samarbeid internt i bydelen</w:t>
      </w:r>
    </w:p>
    <w:p w:rsidR="005E40F7" w:rsidRDefault="005E40F7" w:rsidP="005E40F7">
      <w:pPr>
        <w:pStyle w:val="Listeavsnitt"/>
        <w:numPr>
          <w:ilvl w:val="0"/>
          <w:numId w:val="5"/>
        </w:numPr>
      </w:pPr>
      <w:r>
        <w:t>Har barnet musikkterapi skal det synliggjøres i planen og også det evalueres jevnlig i samarbeid med musikkterapeut, inviter gjerne inn til evalueringsmøtene.</w:t>
      </w:r>
    </w:p>
    <w:p w:rsidR="005E40F7" w:rsidRDefault="005E40F7" w:rsidP="005E40F7">
      <w:pPr>
        <w:pStyle w:val="Listeavsnitt"/>
        <w:numPr>
          <w:ilvl w:val="0"/>
          <w:numId w:val="5"/>
        </w:numPr>
      </w:pPr>
      <w:r>
        <w:t>Evaluering og revidering av planen kan gjøres på ulike måter:</w:t>
      </w:r>
    </w:p>
    <w:p w:rsidR="005E40F7" w:rsidRDefault="005E40F7" w:rsidP="005E40F7">
      <w:pPr>
        <w:pStyle w:val="Listeavsnitt"/>
        <w:numPr>
          <w:ilvl w:val="1"/>
          <w:numId w:val="5"/>
        </w:numPr>
      </w:pPr>
      <w:r>
        <w:t>Annenhver måned (periodeplan med konkrete mål -  alle parter deltar)</w:t>
      </w:r>
    </w:p>
    <w:p w:rsidR="005E40F7" w:rsidRDefault="005E40F7" w:rsidP="005E40F7">
      <w:pPr>
        <w:pStyle w:val="Listeavsnitt"/>
        <w:numPr>
          <w:ilvl w:val="1"/>
          <w:numId w:val="5"/>
        </w:numPr>
      </w:pPr>
      <w:r>
        <w:t>Hver tredje måned (noe lengre periode - alle parter deltar)</w:t>
      </w:r>
    </w:p>
    <w:p w:rsidR="005E40F7" w:rsidRPr="00142F4B" w:rsidRDefault="005E40F7" w:rsidP="005E40F7">
      <w:pPr>
        <w:pStyle w:val="Listeavsnitt"/>
        <w:numPr>
          <w:ilvl w:val="1"/>
          <w:numId w:val="5"/>
        </w:numPr>
      </w:pPr>
      <w:r>
        <w:t>Hver tredje måned (støttepedagog henter inn innspill fra øvrige på andre måter og evaluerer selv med utgangspunkt i det 2 ganger i året – 2 ganger i året møtes alle parter. Kan inngå som en del av foreldresamtalen – men planen må brukes aktivt.</w:t>
      </w:r>
    </w:p>
    <w:p w:rsidR="005E40F7" w:rsidRDefault="005E40F7" w:rsidP="005E40F7"/>
    <w:p w:rsidR="00DD2E94" w:rsidRDefault="00DD2E94" w:rsidP="00DD2E94">
      <w:pPr>
        <w:pStyle w:val="Overskrift2"/>
      </w:pPr>
      <w:r>
        <w:t>Årsrapport</w:t>
      </w:r>
    </w:p>
    <w:p w:rsidR="00DD2E94" w:rsidRDefault="00DD2E94" w:rsidP="00DD2E94">
      <w:pPr>
        <w:pStyle w:val="Listeavsnitt"/>
        <w:numPr>
          <w:ilvl w:val="0"/>
          <w:numId w:val="2"/>
        </w:numPr>
      </w:pPr>
      <w:r>
        <w:t xml:space="preserve">Barnehageloven fastsetter at det skal utarbeides en årsrapport for alle barn med vedtak om spesialpedagogisk hjelp. I bydel Nordstrand gjøres det i hovedsak pr barnehageår – og det er den siste helhetlige oppsummering av de evalueringer som er gjort gjennom barnehageåret som utgjør den. Siste frist er </w:t>
      </w:r>
      <w:r w:rsidRPr="00EB1894">
        <w:rPr>
          <w:b/>
        </w:rPr>
        <w:t xml:space="preserve">1. juni </w:t>
      </w:r>
      <w:r>
        <w:t xml:space="preserve">hvert barnehageår – kopi til foreldre og barnehage samt arkiveres i saksmappe i </w:t>
      </w:r>
      <w:proofErr w:type="spellStart"/>
      <w:r>
        <w:t>Gerica</w:t>
      </w:r>
      <w:proofErr w:type="spellEnd"/>
      <w:r>
        <w:t xml:space="preserve"> (det gjør veileder). </w:t>
      </w:r>
    </w:p>
    <w:p w:rsidR="00DD2E94" w:rsidRDefault="00DD2E94" w:rsidP="00DD2E94">
      <w:pPr>
        <w:pStyle w:val="Listeavsnitt"/>
        <w:numPr>
          <w:ilvl w:val="0"/>
          <w:numId w:val="2"/>
        </w:numPr>
      </w:pPr>
      <w:r>
        <w:t xml:space="preserve">Der hvor barnet har bostedsadresse utenfor bydelen sendes den også til bostedsbydel. </w:t>
      </w:r>
    </w:p>
    <w:p w:rsidR="00DD2E94" w:rsidRDefault="00DD2E94" w:rsidP="00DD2E94">
      <w:pPr>
        <w:pStyle w:val="Listeavsnitt"/>
        <w:numPr>
          <w:ilvl w:val="0"/>
          <w:numId w:val="2"/>
        </w:numPr>
      </w:pPr>
      <w:r>
        <w:t xml:space="preserve">Musikkterapi inngår som en del av den spesialpedagogiske hjelpen og skal også være en del av evalueringen – hovedansvar støttepedagog – såfremt støttepedagogen har avsatt </w:t>
      </w:r>
      <w:proofErr w:type="spellStart"/>
      <w:r>
        <w:t>plantid</w:t>
      </w:r>
      <w:proofErr w:type="spellEnd"/>
      <w:r>
        <w:t xml:space="preserve">. </w:t>
      </w:r>
    </w:p>
    <w:p w:rsidR="00DD2E94" w:rsidRDefault="00DD2E94" w:rsidP="00DD2E94">
      <w:pPr>
        <w:pStyle w:val="Listeavsnitt"/>
        <w:numPr>
          <w:ilvl w:val="0"/>
          <w:numId w:val="2"/>
        </w:numPr>
      </w:pPr>
      <w:r>
        <w:t>Årsrapporten danner grunnlag for IOP kommende barnehageår – tiltak justeres underveis i trå med måloppnåelse og ikke minst barnets interesser. Barns medvirkning gjelder også i det spesialpedagogiske arbeidet og vi må være «lyttende» i forhold til hvor barnets motivasjon og interesser er.</w:t>
      </w:r>
    </w:p>
    <w:p w:rsidR="00A67238" w:rsidRPr="005E40F7" w:rsidRDefault="00A67238" w:rsidP="005E40F7"/>
    <w:sectPr w:rsidR="00A67238" w:rsidRPr="005E40F7" w:rsidSect="00466574">
      <w:headerReference w:type="even" r:id="rId11"/>
      <w:headerReference w:type="default" r:id="rId12"/>
      <w:footerReference w:type="even" r:id="rId13"/>
      <w:footerReference w:type="default" r:id="rId14"/>
      <w:headerReference w:type="first" r:id="rId15"/>
      <w:footerReference w:type="first" r:id="rId16"/>
      <w:pgSz w:w="11906" w:h="16838"/>
      <w:pgMar w:top="1219" w:right="1338" w:bottom="2245" w:left="1298"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9C0" w:rsidRDefault="00F859C0" w:rsidP="005D093C">
      <w:pPr>
        <w:spacing w:after="0" w:line="240" w:lineRule="auto"/>
      </w:pPr>
      <w:r>
        <w:separator/>
      </w:r>
    </w:p>
  </w:endnote>
  <w:endnote w:type="continuationSeparator" w:id="0">
    <w:p w:rsidR="00F859C0" w:rsidRDefault="00F859C0" w:rsidP="005D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lo Sans Office">
    <w:panose1 w:val="02000000000000000000"/>
    <w:charset w:val="00"/>
    <w:family w:val="auto"/>
    <w:pitch w:val="variable"/>
    <w:sig w:usb0="00000007" w:usb1="00000001" w:usb2="00000000" w:usb3="00000000" w:csb0="00000093" w:csb1="00000000"/>
    <w:embedRegular r:id="rId1" w:fontKey="{CFBEB005-87DB-48F0-83B2-2D3A1EEC9A88}"/>
    <w:embedBold r:id="rId2" w:fontKey="{F0222A3D-B128-4E93-8B10-B1FC26DB4B1B}"/>
  </w:font>
  <w:font w:name="Tahoma">
    <w:panose1 w:val="020B0604030504040204"/>
    <w:charset w:val="00"/>
    <w:family w:val="swiss"/>
    <w:pitch w:val="variable"/>
    <w:sig w:usb0="E1002EFF" w:usb1="C000605B" w:usb2="00000029" w:usb3="00000000" w:csb0="000101FF" w:csb1="00000000"/>
    <w:embedRegular r:id="rId3" w:fontKey="{764637D3-094E-452E-BCEA-D8BCDAD85E37}"/>
  </w:font>
  <w:font w:name="Calibri">
    <w:panose1 w:val="020F0502020204030204"/>
    <w:charset w:val="00"/>
    <w:family w:val="swiss"/>
    <w:pitch w:val="variable"/>
    <w:sig w:usb0="E4002EFF" w:usb1="C000247B" w:usb2="00000009" w:usb3="00000000" w:csb0="000001FF" w:csb1="00000000"/>
    <w:embedRegular r:id="rId4" w:fontKey="{EE3A5432-2969-4222-BDA9-090920F3AC36}"/>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17A" w:rsidRDefault="0079417A">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405" w:rsidRDefault="00466574" w:rsidP="00D8326C">
    <w:pPr>
      <w:pStyle w:val="Bunntekst"/>
      <w:rPr>
        <w:color w:val="auto"/>
        <w:sz w:val="22"/>
      </w:rPr>
    </w:pPr>
    <w:r>
      <w:fldChar w:fldCharType="begin"/>
    </w:r>
    <w:r>
      <w:instrText xml:space="preserve"> ref bunntekst </w:instrText>
    </w:r>
    <w:r>
      <w:fldChar w:fldCharType="separate"/>
    </w:r>
  </w:p>
  <w:tbl>
    <w:tblPr>
      <w:tblStyle w:val="Tabellrutenett"/>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00" w:firstRow="0" w:lastRow="0" w:firstColumn="0" w:lastColumn="0" w:noHBand="0" w:noVBand="1"/>
    </w:tblPr>
    <w:tblGrid>
      <w:gridCol w:w="425"/>
      <w:gridCol w:w="3395"/>
      <w:gridCol w:w="3113"/>
      <w:gridCol w:w="2849"/>
    </w:tblGrid>
    <w:tr w:rsidR="00771405" w:rsidRPr="00DE1938" w:rsidTr="007D1113">
      <w:trPr>
        <w:trHeight w:val="20"/>
      </w:trPr>
      <w:tc>
        <w:tcPr>
          <w:tcW w:w="426" w:type="dxa"/>
          <w:vMerge w:val="restart"/>
        </w:tcPr>
        <w:p w:rsidR="00771405" w:rsidRPr="00DE1938" w:rsidRDefault="00771405" w:rsidP="00D44A50">
          <w:pPr>
            <w:pStyle w:val="Bunntekst"/>
            <w:jc w:val="right"/>
          </w:pPr>
        </w:p>
        <w:p w:rsidR="00771405" w:rsidRPr="00DE1938" w:rsidRDefault="00771405" w:rsidP="00D44A50">
          <w:pPr>
            <w:spacing w:line="192" w:lineRule="auto"/>
            <w:rPr>
              <w:noProof/>
            </w:rPr>
          </w:pPr>
        </w:p>
      </w:tc>
      <w:tc>
        <w:tcPr>
          <w:tcW w:w="3402" w:type="dxa"/>
        </w:tcPr>
        <w:p w:rsidR="00771405" w:rsidRPr="00DE1938" w:rsidRDefault="00771405" w:rsidP="00D44A50">
          <w:pPr>
            <w:pStyle w:val="Bunntekst"/>
            <w:rPr>
              <w:rStyle w:val="Sterk"/>
            </w:rPr>
          </w:pPr>
        </w:p>
      </w:tc>
      <w:tc>
        <w:tcPr>
          <w:tcW w:w="3119" w:type="dxa"/>
        </w:tcPr>
        <w:p w:rsidR="00771405" w:rsidRPr="00DE1938" w:rsidRDefault="00771405" w:rsidP="00D44A50">
          <w:pPr>
            <w:pStyle w:val="Bunntekst"/>
          </w:pPr>
        </w:p>
      </w:tc>
      <w:tc>
        <w:tcPr>
          <w:tcW w:w="2835" w:type="dxa"/>
        </w:tcPr>
        <w:p w:rsidR="00771405" w:rsidRPr="00DE1938" w:rsidRDefault="00771405" w:rsidP="00D44A50">
          <w:pPr>
            <w:pStyle w:val="Bunntekst"/>
          </w:pPr>
        </w:p>
      </w:tc>
    </w:tr>
    <w:tr w:rsidR="00771405" w:rsidRPr="00DE1938" w:rsidTr="007D1113">
      <w:tc>
        <w:tcPr>
          <w:tcW w:w="426" w:type="dxa"/>
          <w:vMerge/>
        </w:tcPr>
        <w:p w:rsidR="00771405" w:rsidRPr="00DE1938" w:rsidRDefault="00771405" w:rsidP="00D44A50">
          <w:pPr>
            <w:spacing w:line="192" w:lineRule="auto"/>
          </w:pPr>
        </w:p>
      </w:tc>
      <w:tc>
        <w:tcPr>
          <w:tcW w:w="3402" w:type="dxa"/>
        </w:tcPr>
        <w:p w:rsidR="00771405" w:rsidRDefault="00771405" w:rsidP="00D44A50">
          <w:pPr>
            <w:pStyle w:val="Bunntekst"/>
            <w:rPr>
              <w:rStyle w:val="Sterk"/>
            </w:rPr>
          </w:pPr>
          <w:r w:rsidRPr="00DE1938">
            <w:rPr>
              <w:rStyle w:val="Sterk"/>
            </w:rPr>
            <w:t>Oslo kommune</w:t>
          </w:r>
        </w:p>
        <w:p w:rsidR="00771405" w:rsidRPr="00DE1938" w:rsidRDefault="00771405" w:rsidP="00D44A50">
          <w:pPr>
            <w:pStyle w:val="Bunntekst"/>
            <w:rPr>
              <w:rStyle w:val="Sterk"/>
            </w:rPr>
          </w:pPr>
          <w:r w:rsidRPr="00DE1938">
            <w:rPr>
              <w:rStyle w:val="Sterk"/>
            </w:rPr>
            <w:t>Virksomhet</w:t>
          </w:r>
        </w:p>
        <w:sdt>
          <w:sdtPr>
            <w:rPr>
              <w:rStyle w:val="Sterk"/>
            </w:rPr>
            <w:alias w:val="Bydel eller avdeling"/>
            <w:tag w:val="Bydel eller avdeling"/>
            <w:id w:val="1600458675"/>
            <w:text w:multiLine="1"/>
          </w:sdtPr>
          <w:sdtEndPr>
            <w:rPr>
              <w:rStyle w:val="Sterk"/>
            </w:rPr>
          </w:sdtEndPr>
          <w:sdtContent>
            <w:p w:rsidR="00771405" w:rsidRPr="00DE1938" w:rsidRDefault="00771405" w:rsidP="004B6945">
              <w:pPr>
                <w:pStyle w:val="Bunntekst"/>
                <w:rPr>
                  <w:rStyle w:val="Sterk"/>
                </w:rPr>
              </w:pPr>
              <w:r>
                <w:rPr>
                  <w:rStyle w:val="Sterk"/>
                </w:rPr>
                <w:t>A</w:t>
              </w:r>
              <w:r w:rsidRPr="00DE1938">
                <w:rPr>
                  <w:rStyle w:val="Sterk"/>
                </w:rPr>
                <w:t>vdeling</w:t>
              </w:r>
              <w:r>
                <w:rPr>
                  <w:rStyle w:val="Sterk"/>
                </w:rPr>
                <w:t xml:space="preserve"> eller seksjon</w:t>
              </w:r>
            </w:p>
          </w:sdtContent>
        </w:sdt>
      </w:tc>
      <w:tc>
        <w:tcPr>
          <w:tcW w:w="3119" w:type="dxa"/>
        </w:tcPr>
        <w:p w:rsidR="00771405" w:rsidRPr="00DE1938" w:rsidRDefault="00771405" w:rsidP="00D44A50">
          <w:pPr>
            <w:pStyle w:val="Bunntekst"/>
          </w:pPr>
          <w:r w:rsidRPr="00DE1938">
            <w:t>Besøksadresse:</w:t>
          </w:r>
        </w:p>
        <w:p w:rsidR="00771405" w:rsidRPr="00DE1938" w:rsidRDefault="00771405" w:rsidP="00D44A50">
          <w:pPr>
            <w:pStyle w:val="Bunntekst"/>
          </w:pPr>
          <w:r w:rsidRPr="00DE1938">
            <w:t>Gatenavn 789, 0123 Oslo</w:t>
          </w:r>
        </w:p>
        <w:p w:rsidR="00771405" w:rsidRPr="00DE1938" w:rsidRDefault="00771405" w:rsidP="00D44A50">
          <w:pPr>
            <w:pStyle w:val="Bunntekst"/>
          </w:pPr>
          <w:r w:rsidRPr="00DE1938">
            <w:t>Postadresse:</w:t>
          </w:r>
        </w:p>
        <w:p w:rsidR="00771405" w:rsidRPr="00DE1938" w:rsidRDefault="00771405" w:rsidP="00D44A50">
          <w:pPr>
            <w:pStyle w:val="Bunntekst"/>
          </w:pPr>
          <w:r w:rsidRPr="00DE1938">
            <w:t>P</w:t>
          </w:r>
          <w:r>
            <w:t>ostboks</w:t>
          </w:r>
          <w:r w:rsidRPr="00DE1938">
            <w:t xml:space="preserve"> 1234 Stedsnavn, 0123 Oslo</w:t>
          </w:r>
        </w:p>
      </w:tc>
      <w:tc>
        <w:tcPr>
          <w:tcW w:w="2835" w:type="dxa"/>
        </w:tcPr>
        <w:p w:rsidR="00771405" w:rsidRPr="00DE1938" w:rsidRDefault="00771405" w:rsidP="00D44A50">
          <w:pPr>
            <w:pStyle w:val="Bunntekst"/>
          </w:pPr>
          <w:r w:rsidRPr="00DE1938">
            <w:t xml:space="preserve">Telefon: +47 </w:t>
          </w:r>
          <w:r>
            <w:t>00</w:t>
          </w:r>
          <w:r w:rsidRPr="00DE1938">
            <w:t xml:space="preserve"> </w:t>
          </w:r>
          <w:r>
            <w:t>00</w:t>
          </w:r>
          <w:r w:rsidRPr="00DE1938">
            <w:t xml:space="preserve"> </w:t>
          </w:r>
          <w:r>
            <w:t>00</w:t>
          </w:r>
          <w:r w:rsidRPr="00DE1938">
            <w:t xml:space="preserve"> </w:t>
          </w:r>
          <w:r>
            <w:t>00</w:t>
          </w:r>
        </w:p>
        <w:p w:rsidR="00771405" w:rsidRPr="00DE1938" w:rsidRDefault="00771405" w:rsidP="00D44A50">
          <w:pPr>
            <w:pStyle w:val="Bunntekst"/>
          </w:pPr>
          <w:r w:rsidRPr="00DE1938">
            <w:t>postmottak@abc.oslo.kommune.no</w:t>
          </w:r>
        </w:p>
        <w:p w:rsidR="00771405" w:rsidRPr="00DE1938" w:rsidRDefault="00771405" w:rsidP="00D44A50">
          <w:pPr>
            <w:pStyle w:val="Bunntekst"/>
          </w:pPr>
          <w:r w:rsidRPr="00DE1938">
            <w:t xml:space="preserve">Org. </w:t>
          </w:r>
          <w:r>
            <w:t>n</w:t>
          </w:r>
          <w:r w:rsidRPr="00DE1938">
            <w:t xml:space="preserve">r.: </w:t>
          </w:r>
          <w:r>
            <w:t>000 000 000</w:t>
          </w:r>
        </w:p>
        <w:p w:rsidR="00771405" w:rsidRPr="00DE1938" w:rsidRDefault="00771405" w:rsidP="00D44A50">
          <w:pPr>
            <w:pStyle w:val="Bunntekst"/>
          </w:pPr>
          <w:r w:rsidRPr="00DE1938">
            <w:t>oslo.kommune.no</w:t>
          </w:r>
        </w:p>
      </w:tc>
    </w:tr>
  </w:tbl>
  <w:p w:rsidR="005D093C" w:rsidRPr="00D8326C" w:rsidRDefault="00466574" w:rsidP="00D8326C">
    <w:pPr>
      <w:pStyle w:val="Bunntekst"/>
    </w:pPr>
    <w:r>
      <w:fldChar w:fldCharType="end"/>
    </w:r>
    <w:r>
      <w:rPr>
        <w:noProof/>
        <w:lang w:eastAsia="nb-NO"/>
      </w:rPr>
      <w:drawing>
        <wp:anchor distT="0" distB="0" distL="114300" distR="114300" simplePos="0" relativeHeight="251660288" behindDoc="1" locked="0" layoutInCell="1" allowOverlap="1" wp14:anchorId="0B524E1D" wp14:editId="0D994DF1">
          <wp:simplePos x="0" y="0"/>
          <wp:positionH relativeFrom="page">
            <wp:posOffset>626745</wp:posOffset>
          </wp:positionH>
          <wp:positionV relativeFrom="page">
            <wp:posOffset>9678035</wp:posOffset>
          </wp:positionV>
          <wp:extent cx="133200" cy="169200"/>
          <wp:effectExtent l="0" t="0" r="635" b="254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00" cy="1692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enett"/>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00" w:firstRow="0" w:lastRow="0" w:firstColumn="0" w:lastColumn="0" w:noHBand="0" w:noVBand="1"/>
    </w:tblPr>
    <w:tblGrid>
      <w:gridCol w:w="148"/>
      <w:gridCol w:w="9924"/>
      <w:gridCol w:w="148"/>
      <w:gridCol w:w="148"/>
    </w:tblGrid>
    <w:tr w:rsidR="00D44A50" w:rsidRPr="00DE1938" w:rsidTr="007D1113">
      <w:trPr>
        <w:trHeight w:val="20"/>
      </w:trPr>
      <w:tc>
        <w:tcPr>
          <w:tcW w:w="426" w:type="dxa"/>
          <w:vMerge w:val="restart"/>
        </w:tcPr>
        <w:p w:rsidR="00D44A50" w:rsidRPr="00DE1938" w:rsidRDefault="007D1113" w:rsidP="00D44A50">
          <w:pPr>
            <w:pStyle w:val="Bunntekst"/>
            <w:jc w:val="right"/>
          </w:pPr>
          <w:bookmarkStart w:id="0" w:name="bunntekst"/>
          <w:r>
            <w:rPr>
              <w:noProof/>
              <w:lang w:eastAsia="nb-NO"/>
            </w:rPr>
            <w:drawing>
              <wp:anchor distT="0" distB="0" distL="114300" distR="114300" simplePos="0" relativeHeight="251657215" behindDoc="0" locked="0" layoutInCell="1" allowOverlap="1" wp14:anchorId="1A9520E8" wp14:editId="661C2072">
                <wp:simplePos x="0" y="0"/>
                <wp:positionH relativeFrom="column">
                  <wp:posOffset>-113030</wp:posOffset>
                </wp:positionH>
                <wp:positionV relativeFrom="paragraph">
                  <wp:posOffset>121285</wp:posOffset>
                </wp:positionV>
                <wp:extent cx="133985" cy="170815"/>
                <wp:effectExtent l="0" t="0" r="0" b="63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85" cy="170815"/>
                        </a:xfrm>
                        <a:prstGeom prst="rect">
                          <a:avLst/>
                        </a:prstGeom>
                        <a:noFill/>
                      </pic:spPr>
                    </pic:pic>
                  </a:graphicData>
                </a:graphic>
              </wp:anchor>
            </w:drawing>
          </w:r>
        </w:p>
        <w:p w:rsidR="00D44A50" w:rsidRPr="00DE1938" w:rsidRDefault="00D44A50" w:rsidP="00D44A50">
          <w:pPr>
            <w:spacing w:line="192" w:lineRule="auto"/>
            <w:rPr>
              <w:noProof/>
            </w:rPr>
          </w:pPr>
        </w:p>
      </w:tc>
      <w:tc>
        <w:tcPr>
          <w:tcW w:w="3402" w:type="dxa"/>
        </w:tcPr>
        <w:p w:rsidR="00D44A50" w:rsidRPr="00DE1938" w:rsidRDefault="00D44A50" w:rsidP="00D44A50">
          <w:pPr>
            <w:pStyle w:val="Bunntekst"/>
            <w:rPr>
              <w:rStyle w:val="Sterk"/>
            </w:rPr>
          </w:pPr>
        </w:p>
      </w:tc>
      <w:tc>
        <w:tcPr>
          <w:tcW w:w="3119" w:type="dxa"/>
        </w:tcPr>
        <w:p w:rsidR="00D44A50" w:rsidRPr="00DE1938" w:rsidRDefault="00D44A50" w:rsidP="00D44A50">
          <w:pPr>
            <w:pStyle w:val="Bunntekst"/>
          </w:pPr>
        </w:p>
      </w:tc>
      <w:tc>
        <w:tcPr>
          <w:tcW w:w="2835" w:type="dxa"/>
        </w:tcPr>
        <w:p w:rsidR="00D44A50" w:rsidRPr="00DE1938" w:rsidRDefault="00D44A50" w:rsidP="00D44A50">
          <w:pPr>
            <w:pStyle w:val="Bunntekst"/>
          </w:pPr>
        </w:p>
      </w:tc>
    </w:tr>
    <w:tr w:rsidR="00D44A50" w:rsidRPr="00DE1938" w:rsidTr="007D1113">
      <w:tc>
        <w:tcPr>
          <w:tcW w:w="426" w:type="dxa"/>
          <w:vMerge/>
        </w:tcPr>
        <w:p w:rsidR="00D44A50" w:rsidRPr="00DE1938" w:rsidRDefault="00D44A50" w:rsidP="00D44A50">
          <w:pPr>
            <w:spacing w:line="192" w:lineRule="auto"/>
          </w:pPr>
        </w:p>
      </w:tc>
      <w:tc>
        <w:tcPr>
          <w:tcW w:w="3402" w:type="dxa"/>
        </w:tcPr>
        <w:tbl>
          <w:tblPr>
            <w:tblStyle w:val="Tabellrutenett"/>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00" w:firstRow="0" w:lastRow="0" w:firstColumn="0" w:lastColumn="0" w:noHBand="0" w:noVBand="1"/>
          </w:tblPr>
          <w:tblGrid>
            <w:gridCol w:w="3231"/>
            <w:gridCol w:w="2986"/>
            <w:gridCol w:w="3565"/>
          </w:tblGrid>
          <w:tr w:rsidR="00316800" w:rsidTr="0037746D">
            <w:tc>
              <w:tcPr>
                <w:tcW w:w="3402" w:type="dxa"/>
                <w:hideMark/>
              </w:tcPr>
              <w:p w:rsidR="00316800" w:rsidRDefault="00316800" w:rsidP="0037746D">
                <w:pPr>
                  <w:pStyle w:val="Bunntekst"/>
                  <w:rPr>
                    <w:rStyle w:val="Sterk"/>
                  </w:rPr>
                </w:pPr>
                <w:r>
                  <w:rPr>
                    <w:rStyle w:val="Sterk"/>
                  </w:rPr>
                  <w:t>Oslo kommune</w:t>
                </w:r>
              </w:p>
              <w:p w:rsidR="00316800" w:rsidRDefault="00316800" w:rsidP="0037746D">
                <w:pPr>
                  <w:pStyle w:val="Bunntekst"/>
                  <w:rPr>
                    <w:rStyle w:val="Sterk"/>
                  </w:rPr>
                </w:pPr>
                <w:r>
                  <w:rPr>
                    <w:rStyle w:val="Sterk"/>
                  </w:rPr>
                  <w:t>Bydel Nordstrand</w:t>
                </w:r>
              </w:p>
              <w:p w:rsidR="00316800" w:rsidRDefault="00316800" w:rsidP="0037746D">
                <w:pPr>
                  <w:pStyle w:val="Bunntekst"/>
                  <w:rPr>
                    <w:rStyle w:val="Sterk"/>
                  </w:rPr>
                </w:pPr>
                <w:r>
                  <w:rPr>
                    <w:rStyle w:val="Sterk"/>
                  </w:rPr>
                  <w:t>Avdeling Oppvekst og velferd</w:t>
                </w:r>
              </w:p>
            </w:tc>
            <w:tc>
              <w:tcPr>
                <w:tcW w:w="3119" w:type="dxa"/>
                <w:hideMark/>
              </w:tcPr>
              <w:p w:rsidR="00316800" w:rsidRDefault="00316800" w:rsidP="0037746D">
                <w:pPr>
                  <w:pStyle w:val="Bunntekst"/>
                </w:pPr>
                <w:r>
                  <w:t>Besøksadresse:</w:t>
                </w:r>
              </w:p>
              <w:p w:rsidR="00316800" w:rsidRDefault="00316800" w:rsidP="0037746D">
                <w:pPr>
                  <w:pStyle w:val="Bunntekst"/>
                </w:pPr>
                <w:r>
                  <w:t>Langbølgen 1, 1150 Oslo</w:t>
                </w:r>
              </w:p>
              <w:p w:rsidR="00316800" w:rsidRDefault="00316800" w:rsidP="0037746D">
                <w:pPr>
                  <w:pStyle w:val="Bunntekst"/>
                </w:pPr>
                <w:r>
                  <w:t>Postadresse:</w:t>
                </w:r>
              </w:p>
              <w:p w:rsidR="00316800" w:rsidRDefault="00316800" w:rsidP="0037746D">
                <w:pPr>
                  <w:pStyle w:val="Bunntekst"/>
                </w:pPr>
                <w:r>
                  <w:t xml:space="preserve">Postboks </w:t>
                </w:r>
                <w:r w:rsidR="0079417A">
                  <w:t>98</w:t>
                </w:r>
                <w:r>
                  <w:t xml:space="preserve"> </w:t>
                </w:r>
                <w:r w:rsidR="0079417A">
                  <w:t>Nordstrand</w:t>
                </w:r>
                <w:r>
                  <w:t xml:space="preserve">, </w:t>
                </w:r>
              </w:p>
              <w:p w:rsidR="00316800" w:rsidRDefault="00316800" w:rsidP="0079417A">
                <w:pPr>
                  <w:pStyle w:val="Bunntekst"/>
                </w:pPr>
                <w:r>
                  <w:t>11</w:t>
                </w:r>
                <w:r w:rsidR="0079417A">
                  <w:t>12</w:t>
                </w:r>
                <w:r>
                  <w:t xml:space="preserve"> Oslo</w:t>
                </w:r>
              </w:p>
            </w:tc>
            <w:tc>
              <w:tcPr>
                <w:tcW w:w="2835" w:type="dxa"/>
                <w:hideMark/>
              </w:tcPr>
              <w:p w:rsidR="00316800" w:rsidRDefault="00316800" w:rsidP="0037746D">
                <w:pPr>
                  <w:pStyle w:val="Bunntekst"/>
                </w:pPr>
                <w:r>
                  <w:t>Telefon: 21802180</w:t>
                </w:r>
              </w:p>
              <w:p w:rsidR="00316800" w:rsidRDefault="00316800" w:rsidP="0037746D">
                <w:pPr>
                  <w:pStyle w:val="Bunntekst"/>
                </w:pPr>
                <w:r>
                  <w:t>pedagogiskfagsenter@bns.oslo.kommune.no</w:t>
                </w:r>
              </w:p>
              <w:p w:rsidR="00316800" w:rsidRDefault="00316800" w:rsidP="0037746D">
                <w:pPr>
                  <w:pStyle w:val="Bunntekst"/>
                </w:pPr>
                <w:r>
                  <w:t xml:space="preserve">Org. nr.: </w:t>
                </w:r>
                <w:r w:rsidRPr="00E64C10">
                  <w:t>970</w:t>
                </w:r>
                <w:r>
                  <w:t> </w:t>
                </w:r>
                <w:r w:rsidRPr="00E64C10">
                  <w:t>534</w:t>
                </w:r>
                <w:r>
                  <w:t xml:space="preserve"> </w:t>
                </w:r>
                <w:r w:rsidRPr="00E64C10">
                  <w:t>679</w:t>
                </w:r>
              </w:p>
              <w:p w:rsidR="00316800" w:rsidRDefault="00316800" w:rsidP="0037746D">
                <w:pPr>
                  <w:pStyle w:val="Bunntekst"/>
                </w:pPr>
                <w:r>
                  <w:t>oslo.kommune.no</w:t>
                </w:r>
              </w:p>
            </w:tc>
          </w:tr>
        </w:tbl>
        <w:p w:rsidR="00D44A50" w:rsidRPr="00DE1938" w:rsidRDefault="00D44A50" w:rsidP="004B6945">
          <w:pPr>
            <w:pStyle w:val="Bunntekst"/>
            <w:rPr>
              <w:rStyle w:val="Sterk"/>
            </w:rPr>
          </w:pPr>
        </w:p>
      </w:tc>
      <w:tc>
        <w:tcPr>
          <w:tcW w:w="3119" w:type="dxa"/>
        </w:tcPr>
        <w:p w:rsidR="00D44A50" w:rsidRPr="00DE1938" w:rsidRDefault="00D44A50" w:rsidP="00D44A50">
          <w:pPr>
            <w:pStyle w:val="Bunntekst"/>
          </w:pPr>
        </w:p>
      </w:tc>
      <w:tc>
        <w:tcPr>
          <w:tcW w:w="2835" w:type="dxa"/>
        </w:tcPr>
        <w:p w:rsidR="00D44A50" w:rsidRPr="00DE1938" w:rsidRDefault="00D44A50" w:rsidP="00D44A50">
          <w:pPr>
            <w:pStyle w:val="Bunntekst"/>
          </w:pPr>
        </w:p>
      </w:tc>
    </w:tr>
    <w:bookmarkEnd w:id="0"/>
  </w:tbl>
  <w:p w:rsidR="00D44A50" w:rsidRDefault="00D44A5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9C0" w:rsidRDefault="00F859C0" w:rsidP="005D093C">
      <w:pPr>
        <w:spacing w:after="0" w:line="240" w:lineRule="auto"/>
      </w:pPr>
      <w:r>
        <w:separator/>
      </w:r>
    </w:p>
  </w:footnote>
  <w:footnote w:type="continuationSeparator" w:id="0">
    <w:p w:rsidR="00F859C0" w:rsidRDefault="00F859C0" w:rsidP="005D0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17A" w:rsidRDefault="0079417A">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17A" w:rsidRDefault="0079417A">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A50" w:rsidRDefault="00A67238">
    <w:pPr>
      <w:pStyle w:val="Topptekst"/>
    </w:pPr>
    <w:r>
      <w:rPr>
        <w:noProof/>
        <w:lang w:eastAsia="nb-NO"/>
      </w:rPr>
      <w:drawing>
        <wp:anchor distT="0" distB="0" distL="114300" distR="114300" simplePos="0" relativeHeight="251658240" behindDoc="1" locked="0" layoutInCell="1" allowOverlap="1" wp14:anchorId="0D8E6A5E" wp14:editId="0CE5AE44">
          <wp:simplePos x="0" y="0"/>
          <wp:positionH relativeFrom="page">
            <wp:posOffset>5634990</wp:posOffset>
          </wp:positionH>
          <wp:positionV relativeFrom="page">
            <wp:posOffset>612140</wp:posOffset>
          </wp:positionV>
          <wp:extent cx="1080000" cy="561600"/>
          <wp:effectExtent l="0" t="0" r="635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mf"/>
                  <pic:cNvPicPr/>
                </pic:nvPicPr>
                <pic:blipFill>
                  <a:blip r:embed="rId1">
                    <a:extLst>
                      <a:ext uri="{28A0092B-C50C-407E-A947-70E740481C1C}">
                        <a14:useLocalDpi xmlns:a14="http://schemas.microsoft.com/office/drawing/2010/main" val="0"/>
                      </a:ext>
                    </a:extLst>
                  </a:blip>
                  <a:stretch>
                    <a:fillRect/>
                  </a:stretch>
                </pic:blipFill>
                <pic:spPr>
                  <a:xfrm>
                    <a:off x="0" y="0"/>
                    <a:ext cx="1080000" cy="56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5E7B4F83"/>
    <w:multiLevelType w:val="hybridMultilevel"/>
    <w:tmpl w:val="3720262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EA16949"/>
    <w:multiLevelType w:val="hybridMultilevel"/>
    <w:tmpl w:val="BF86EBF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70826A0D"/>
    <w:multiLevelType w:val="hybridMultilevel"/>
    <w:tmpl w:val="986008F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2503748"/>
    <w:multiLevelType w:val="hybridMultilevel"/>
    <w:tmpl w:val="E73EB5D6"/>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405"/>
    <w:rsid w:val="000119BE"/>
    <w:rsid w:val="00095EC1"/>
    <w:rsid w:val="000D2F5F"/>
    <w:rsid w:val="00186573"/>
    <w:rsid w:val="001F112F"/>
    <w:rsid w:val="001F18CF"/>
    <w:rsid w:val="00247C22"/>
    <w:rsid w:val="0025699D"/>
    <w:rsid w:val="00316800"/>
    <w:rsid w:val="00325D57"/>
    <w:rsid w:val="00442E77"/>
    <w:rsid w:val="00466574"/>
    <w:rsid w:val="00483FE0"/>
    <w:rsid w:val="004B6945"/>
    <w:rsid w:val="0055183B"/>
    <w:rsid w:val="00560D31"/>
    <w:rsid w:val="00567104"/>
    <w:rsid w:val="0057006B"/>
    <w:rsid w:val="005812E4"/>
    <w:rsid w:val="00595FDC"/>
    <w:rsid w:val="005D093C"/>
    <w:rsid w:val="005E40F7"/>
    <w:rsid w:val="006E006E"/>
    <w:rsid w:val="006E70A0"/>
    <w:rsid w:val="00727D7C"/>
    <w:rsid w:val="00771405"/>
    <w:rsid w:val="0079417A"/>
    <w:rsid w:val="007D1113"/>
    <w:rsid w:val="007E4B0D"/>
    <w:rsid w:val="007F2274"/>
    <w:rsid w:val="008D5723"/>
    <w:rsid w:val="00A0208E"/>
    <w:rsid w:val="00A20ECB"/>
    <w:rsid w:val="00A63656"/>
    <w:rsid w:val="00A67238"/>
    <w:rsid w:val="00AA100D"/>
    <w:rsid w:val="00AE2859"/>
    <w:rsid w:val="00B10DAE"/>
    <w:rsid w:val="00C34D94"/>
    <w:rsid w:val="00C51925"/>
    <w:rsid w:val="00D44A50"/>
    <w:rsid w:val="00D8326C"/>
    <w:rsid w:val="00DD2E94"/>
    <w:rsid w:val="00DF1CEC"/>
    <w:rsid w:val="00E5082E"/>
    <w:rsid w:val="00E51F3C"/>
    <w:rsid w:val="00EC1EC8"/>
    <w:rsid w:val="00F859C0"/>
    <w:rsid w:val="00FC72AE"/>
    <w:rsid w:val="00FD78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E5303"/>
  <w15:docId w15:val="{EF614D11-23CD-4BEF-94B8-DFAE37583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882"/>
    <w:pPr>
      <w:spacing w:after="280" w:line="264" w:lineRule="auto"/>
    </w:pPr>
    <w:rPr>
      <w:sz w:val="20"/>
    </w:rPr>
  </w:style>
  <w:style w:type="paragraph" w:styleId="Overskrift1">
    <w:name w:val="heading 1"/>
    <w:basedOn w:val="Normal"/>
    <w:next w:val="Normal"/>
    <w:link w:val="Overskrift1Tegn"/>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Overskrift2">
    <w:name w:val="heading 2"/>
    <w:basedOn w:val="Normal"/>
    <w:next w:val="Normal"/>
    <w:link w:val="Overskrift2Tegn"/>
    <w:uiPriority w:val="9"/>
    <w:qFormat/>
    <w:rsid w:val="006E006E"/>
    <w:pPr>
      <w:keepNext/>
      <w:keepLines/>
      <w:spacing w:after="0"/>
      <w:outlineLvl w:val="1"/>
    </w:pPr>
    <w:rPr>
      <w:rFonts w:asciiTheme="majorHAnsi" w:eastAsiaTheme="majorEastAsia" w:hAnsiTheme="majorHAnsi" w:cstheme="majorBidi"/>
      <w:b/>
      <w:color w:val="000000" w:themeColor="text1"/>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7882"/>
    <w:rPr>
      <w:rFonts w:asciiTheme="majorHAnsi" w:eastAsiaTheme="majorEastAsia" w:hAnsiTheme="majorHAnsi" w:cstheme="majorBidi"/>
      <w:color w:val="2A2859" w:themeColor="text2"/>
      <w:sz w:val="28"/>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5D09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spacing w:after="0"/>
    </w:pPr>
    <w:rPr>
      <w:rFonts w:eastAsiaTheme="minorEastAsia"/>
      <w:b/>
      <w:color w:val="2A2859" w:themeColor="text2"/>
      <w:sz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Overskrift2Tegn">
    <w:name w:val="Overskrift 2 Tegn"/>
    <w:basedOn w:val="Standardskriftforavsnitt"/>
    <w:link w:val="Overskrift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18CF"/>
    <w:rPr>
      <w:rFonts w:ascii="Tahoma" w:hAnsi="Tahoma" w:cs="Tahoma"/>
      <w:sz w:val="16"/>
      <w:szCs w:val="16"/>
    </w:rPr>
  </w:style>
  <w:style w:type="paragraph" w:styleId="Listeavsnitt">
    <w:name w:val="List Paragraph"/>
    <w:basedOn w:val="Normal"/>
    <w:uiPriority w:val="34"/>
    <w:qFormat/>
    <w:rsid w:val="005E40F7"/>
    <w:pPr>
      <w:spacing w:after="0" w:line="240" w:lineRule="auto"/>
      <w:ind w:left="720"/>
      <w:contextualSpacing/>
    </w:pPr>
    <w:rPr>
      <w:rFonts w:ascii="Times New Roman" w:eastAsia="Times New Roman" w:hAnsi="Times New Roman" w:cs="Times New Roman"/>
      <w:sz w:val="24"/>
      <w:szCs w:val="24"/>
      <w:lang w:eastAsia="nb-NO"/>
    </w:rPr>
  </w:style>
  <w:style w:type="paragraph" w:styleId="Rentekst">
    <w:name w:val="Plain Text"/>
    <w:basedOn w:val="Normal"/>
    <w:link w:val="RentekstTegn"/>
    <w:uiPriority w:val="99"/>
    <w:unhideWhenUsed/>
    <w:rsid w:val="005E40F7"/>
    <w:pPr>
      <w:spacing w:after="0" w:line="240" w:lineRule="auto"/>
    </w:pPr>
    <w:rPr>
      <w:rFonts w:ascii="Calibri" w:hAnsi="Calibri"/>
      <w:sz w:val="22"/>
      <w:szCs w:val="21"/>
    </w:rPr>
  </w:style>
  <w:style w:type="character" w:customStyle="1" w:styleId="RentekstTegn">
    <w:name w:val="Ren tekst Tegn"/>
    <w:basedOn w:val="Standardskriftforavsnitt"/>
    <w:link w:val="Rentekst"/>
    <w:uiPriority w:val="99"/>
    <w:rsid w:val="005E40F7"/>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538BE58DCFDE0438D59BA32C24E5299" ma:contentTypeVersion="13" ma:contentTypeDescription="Opprett et nytt dokument." ma:contentTypeScope="" ma:versionID="755c4984ce9f33de7926b5b386d7f2a3">
  <xsd:schema xmlns:xsd="http://www.w3.org/2001/XMLSchema" xmlns:xs="http://www.w3.org/2001/XMLSchema" xmlns:p="http://schemas.microsoft.com/office/2006/metadata/properties" xmlns:ns2="360ef1a3-c982-49ea-a177-c53454965f8d" xmlns:ns3="c4168b65-da4e-4b99-a1ae-04a1e1c4a93e" targetNamespace="http://schemas.microsoft.com/office/2006/metadata/properties" ma:root="true" ma:fieldsID="e42080fef1a0e3d7d62fbd3bf7a10801" ns2:_="" ns3:_="">
    <xsd:import namespace="360ef1a3-c982-49ea-a177-c53454965f8d"/>
    <xsd:import namespace="c4168b65-da4e-4b99-a1ae-04a1e1c4a9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ef1a3-c982-49ea-a177-c53454965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168b65-da4e-4b99-a1ae-04a1e1c4a93e"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root>
</root>
</file>

<file path=customXml/itemProps1.xml><?xml version="1.0" encoding="utf-8"?>
<ds:datastoreItem xmlns:ds="http://schemas.openxmlformats.org/officeDocument/2006/customXml" ds:itemID="{4F09E2AC-95B7-4310-9E19-34042CF35A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BFDD2C-FEF1-4E1A-B0FC-95FE503A807C}">
  <ds:schemaRefs>
    <ds:schemaRef ds:uri="http://schemas.microsoft.com/sharepoint/v3/contenttype/forms"/>
  </ds:schemaRefs>
</ds:datastoreItem>
</file>

<file path=customXml/itemProps3.xml><?xml version="1.0" encoding="utf-8"?>
<ds:datastoreItem xmlns:ds="http://schemas.openxmlformats.org/officeDocument/2006/customXml" ds:itemID="{B230BD6D-ED19-41B7-BF53-20A98A407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ef1a3-c982-49ea-a177-c53454965f8d"/>
    <ds:schemaRef ds:uri="c4168b65-da4e-4b99-a1ae-04a1e1c4a9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2AC1A3-F3AD-4EAF-9E2E-E2FB94C30E62}">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695</Words>
  <Characters>3688</Characters>
  <Application>Microsoft Office Word</Application>
  <DocSecurity>0</DocSecurity>
  <Lines>30</Lines>
  <Paragraphs>8</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Meld inn i Domenet</dc:creator>
  <cp:lastModifiedBy>Ulrika Oterholm</cp:lastModifiedBy>
  <cp:revision>3</cp:revision>
  <dcterms:created xsi:type="dcterms:W3CDTF">2021-03-18T10:59:00Z</dcterms:created>
  <dcterms:modified xsi:type="dcterms:W3CDTF">2021-03-18T11:10:00Z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ContentTypeId">
    <vt:lpwstr>0x0101007538BE58DCFDE0438D59BA32C24E5299</vt:lpwstr>
  </property>
</Properties>
</file>